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191" w:rsidRPr="00614375" w:rsidRDefault="00507191" w:rsidP="00507191">
      <w:pPr>
        <w:rPr>
          <w:rFonts w:ascii="Times New Roman" w:hAnsi="Times New Roman" w:cs="Times New Roman"/>
          <w:sz w:val="24"/>
          <w:szCs w:val="24"/>
        </w:rPr>
      </w:pPr>
    </w:p>
    <w:p w:rsidR="00507191" w:rsidRPr="00820F4A" w:rsidRDefault="00820F4A" w:rsidP="00EE57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507191" w:rsidRPr="00820F4A">
        <w:rPr>
          <w:rFonts w:ascii="Times New Roman" w:hAnsi="Times New Roman" w:cs="Times New Roman"/>
          <w:sz w:val="24"/>
          <w:szCs w:val="24"/>
        </w:rPr>
        <w:t>TUNGAMIRAI MADZOKERE</w:t>
      </w:r>
    </w:p>
    <w:p w:rsidR="00507191" w:rsidRPr="00820F4A" w:rsidRDefault="00820F4A" w:rsidP="00EE57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507191" w:rsidRPr="00820F4A">
        <w:rPr>
          <w:rFonts w:ascii="Times New Roman" w:hAnsi="Times New Roman" w:cs="Times New Roman"/>
          <w:sz w:val="24"/>
          <w:szCs w:val="24"/>
        </w:rPr>
        <w:t>LAST MAENGEHAMA</w:t>
      </w:r>
    </w:p>
    <w:p w:rsidR="00507191" w:rsidRPr="00820F4A" w:rsidRDefault="00820F4A" w:rsidP="00EE57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507191" w:rsidRPr="00820F4A">
        <w:rPr>
          <w:rFonts w:ascii="Times New Roman" w:hAnsi="Times New Roman" w:cs="Times New Roman"/>
          <w:sz w:val="24"/>
          <w:szCs w:val="24"/>
        </w:rPr>
        <w:t>LAZARUS MAENGEHAMA</w:t>
      </w:r>
    </w:p>
    <w:p w:rsidR="00507191" w:rsidRPr="00820F4A" w:rsidRDefault="00820F4A" w:rsidP="00EE57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00507191" w:rsidRPr="00820F4A">
        <w:rPr>
          <w:rFonts w:ascii="Times New Roman" w:hAnsi="Times New Roman" w:cs="Times New Roman"/>
          <w:sz w:val="24"/>
          <w:szCs w:val="24"/>
        </w:rPr>
        <w:t>STANFORD MAENGEHAMA</w:t>
      </w:r>
    </w:p>
    <w:p w:rsidR="00507191" w:rsidRPr="00820F4A" w:rsidRDefault="00820F4A" w:rsidP="00EE57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r w:rsidR="00507191" w:rsidRPr="00820F4A">
        <w:rPr>
          <w:rFonts w:ascii="Times New Roman" w:hAnsi="Times New Roman" w:cs="Times New Roman"/>
          <w:sz w:val="24"/>
          <w:szCs w:val="24"/>
        </w:rPr>
        <w:t>GABRIEL SHUMBA</w:t>
      </w:r>
    </w:p>
    <w:p w:rsidR="00507191" w:rsidRPr="00820F4A" w:rsidRDefault="00820F4A" w:rsidP="00EE57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w:t>
      </w:r>
      <w:r w:rsidR="00507191" w:rsidRPr="00820F4A">
        <w:rPr>
          <w:rFonts w:ascii="Times New Roman" w:hAnsi="Times New Roman" w:cs="Times New Roman"/>
          <w:sz w:val="24"/>
          <w:szCs w:val="24"/>
        </w:rPr>
        <w:t>PHINIEAS NHATARIKWA</w:t>
      </w:r>
    </w:p>
    <w:p w:rsidR="00507191" w:rsidRPr="00820F4A" w:rsidRDefault="00820F4A" w:rsidP="00EE57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w:t>
      </w:r>
      <w:r w:rsidR="00507191" w:rsidRPr="00820F4A">
        <w:rPr>
          <w:rFonts w:ascii="Times New Roman" w:hAnsi="Times New Roman" w:cs="Times New Roman"/>
          <w:sz w:val="24"/>
          <w:szCs w:val="24"/>
        </w:rPr>
        <w:t>STEFANI TAKAIDZWA</w:t>
      </w:r>
    </w:p>
    <w:p w:rsidR="00507191" w:rsidRPr="00820F4A" w:rsidRDefault="00820F4A" w:rsidP="00EE57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w:t>
      </w:r>
      <w:r w:rsidR="00507191" w:rsidRPr="00820F4A">
        <w:rPr>
          <w:rFonts w:ascii="Times New Roman" w:hAnsi="Times New Roman" w:cs="Times New Roman"/>
          <w:sz w:val="24"/>
          <w:szCs w:val="24"/>
        </w:rPr>
        <w:t>STANFORD MAGURO</w:t>
      </w:r>
    </w:p>
    <w:p w:rsidR="00507191" w:rsidRPr="00820F4A" w:rsidRDefault="00820F4A" w:rsidP="00EE57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  </w:t>
      </w:r>
      <w:r w:rsidR="00507191" w:rsidRPr="00820F4A">
        <w:rPr>
          <w:rFonts w:ascii="Times New Roman" w:hAnsi="Times New Roman" w:cs="Times New Roman"/>
          <w:sz w:val="24"/>
          <w:szCs w:val="24"/>
        </w:rPr>
        <w:t>YVONNE MUSARURWA</w:t>
      </w:r>
    </w:p>
    <w:p w:rsidR="00507191" w:rsidRPr="00820F4A" w:rsidRDefault="00820F4A" w:rsidP="00EE57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w:t>
      </w:r>
      <w:r w:rsidR="00507191" w:rsidRPr="00820F4A">
        <w:rPr>
          <w:rFonts w:ascii="Times New Roman" w:hAnsi="Times New Roman" w:cs="Times New Roman"/>
          <w:sz w:val="24"/>
          <w:szCs w:val="24"/>
        </w:rPr>
        <w:t>REBECCA MAFUKENI</w:t>
      </w:r>
    </w:p>
    <w:p w:rsidR="00507191" w:rsidRPr="00820F4A" w:rsidRDefault="00820F4A" w:rsidP="00EE57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 </w:t>
      </w:r>
      <w:r w:rsidR="00507191" w:rsidRPr="00820F4A">
        <w:rPr>
          <w:rFonts w:ascii="Times New Roman" w:hAnsi="Times New Roman" w:cs="Times New Roman"/>
          <w:sz w:val="24"/>
          <w:szCs w:val="24"/>
        </w:rPr>
        <w:t>SYNTHIA FUNGAI MANJORO</w:t>
      </w:r>
    </w:p>
    <w:p w:rsidR="00507191" w:rsidRPr="00820F4A" w:rsidRDefault="00820F4A" w:rsidP="00EE57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 </w:t>
      </w:r>
      <w:r w:rsidR="00507191" w:rsidRPr="00820F4A">
        <w:rPr>
          <w:rFonts w:ascii="Times New Roman" w:hAnsi="Times New Roman" w:cs="Times New Roman"/>
          <w:sz w:val="24"/>
          <w:szCs w:val="24"/>
        </w:rPr>
        <w:t>LINDA MUSIYAMHANJE</w:t>
      </w:r>
    </w:p>
    <w:p w:rsidR="00507191" w:rsidRPr="00820F4A" w:rsidRDefault="00820F4A" w:rsidP="00EE57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 </w:t>
      </w:r>
      <w:r w:rsidR="00507191" w:rsidRPr="00820F4A">
        <w:rPr>
          <w:rFonts w:ascii="Times New Roman" w:hAnsi="Times New Roman" w:cs="Times New Roman"/>
          <w:sz w:val="24"/>
          <w:szCs w:val="24"/>
        </w:rPr>
        <w:t>TAFADZWA BILLIAT</w:t>
      </w:r>
    </w:p>
    <w:p w:rsidR="00507191" w:rsidRPr="00820F4A" w:rsidRDefault="00820F4A" w:rsidP="00EE57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 </w:t>
      </w:r>
      <w:r w:rsidR="00507191" w:rsidRPr="00820F4A">
        <w:rPr>
          <w:rFonts w:ascii="Times New Roman" w:hAnsi="Times New Roman" w:cs="Times New Roman"/>
          <w:sz w:val="24"/>
          <w:szCs w:val="24"/>
        </w:rPr>
        <w:t>SIMON MUDIMU</w:t>
      </w:r>
    </w:p>
    <w:p w:rsidR="00507191" w:rsidRPr="00820F4A" w:rsidRDefault="00820F4A" w:rsidP="00EE57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 </w:t>
      </w:r>
      <w:r w:rsidR="00507191" w:rsidRPr="00820F4A">
        <w:rPr>
          <w:rFonts w:ascii="Times New Roman" w:hAnsi="Times New Roman" w:cs="Times New Roman"/>
          <w:sz w:val="24"/>
          <w:szCs w:val="24"/>
        </w:rPr>
        <w:t>DUBE ZWELIBANZE</w:t>
      </w:r>
    </w:p>
    <w:p w:rsidR="00507191" w:rsidRPr="00820F4A" w:rsidRDefault="00820F4A" w:rsidP="00EE57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 </w:t>
      </w:r>
      <w:r w:rsidR="00507191" w:rsidRPr="00820F4A">
        <w:rPr>
          <w:rFonts w:ascii="Times New Roman" w:hAnsi="Times New Roman" w:cs="Times New Roman"/>
          <w:sz w:val="24"/>
          <w:szCs w:val="24"/>
        </w:rPr>
        <w:t>SIMON MAPANZURE</w:t>
      </w:r>
    </w:p>
    <w:p w:rsidR="00507191" w:rsidRPr="00820F4A" w:rsidRDefault="00820F4A" w:rsidP="00EE57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17. </w:t>
      </w:r>
      <w:r w:rsidR="00507191" w:rsidRPr="00820F4A">
        <w:rPr>
          <w:rFonts w:ascii="Times New Roman" w:hAnsi="Times New Roman" w:cs="Times New Roman"/>
          <w:sz w:val="24"/>
          <w:szCs w:val="24"/>
        </w:rPr>
        <w:t>EDWIN MUINGIRI</w:t>
      </w:r>
    </w:p>
    <w:p w:rsidR="00507191" w:rsidRPr="00820F4A" w:rsidRDefault="00820F4A" w:rsidP="00EE57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18. </w:t>
      </w:r>
      <w:r w:rsidR="00507191" w:rsidRPr="00820F4A">
        <w:rPr>
          <w:rFonts w:ascii="Times New Roman" w:hAnsi="Times New Roman" w:cs="Times New Roman"/>
          <w:sz w:val="24"/>
          <w:szCs w:val="24"/>
        </w:rPr>
        <w:t>AUGUSTINE TENGANYIKA</w:t>
      </w:r>
    </w:p>
    <w:p w:rsidR="00507191" w:rsidRPr="00820F4A" w:rsidRDefault="00820F4A" w:rsidP="00EE57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19. </w:t>
      </w:r>
      <w:r w:rsidR="00507191" w:rsidRPr="00820F4A">
        <w:rPr>
          <w:rFonts w:ascii="Times New Roman" w:hAnsi="Times New Roman" w:cs="Times New Roman"/>
          <w:sz w:val="24"/>
          <w:szCs w:val="24"/>
        </w:rPr>
        <w:t>FRANCIS VAMBAI</w:t>
      </w:r>
    </w:p>
    <w:p w:rsidR="00507191" w:rsidRPr="00820F4A" w:rsidRDefault="00820F4A" w:rsidP="00EE57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 </w:t>
      </w:r>
      <w:r w:rsidR="00507191" w:rsidRPr="00820F4A">
        <w:rPr>
          <w:rFonts w:ascii="Times New Roman" w:hAnsi="Times New Roman" w:cs="Times New Roman"/>
          <w:sz w:val="24"/>
          <w:szCs w:val="24"/>
        </w:rPr>
        <w:t>NYAMADZAWO GAPARE</w:t>
      </w:r>
    </w:p>
    <w:p w:rsidR="00507191" w:rsidRPr="00820F4A" w:rsidRDefault="00820F4A" w:rsidP="00EE57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 </w:t>
      </w:r>
      <w:r w:rsidR="00507191" w:rsidRPr="00820F4A">
        <w:rPr>
          <w:rFonts w:ascii="Times New Roman" w:hAnsi="Times New Roman" w:cs="Times New Roman"/>
          <w:sz w:val="24"/>
          <w:szCs w:val="24"/>
        </w:rPr>
        <w:t>KURINA GWESHE</w:t>
      </w:r>
    </w:p>
    <w:p w:rsidR="00507191" w:rsidRPr="00820F4A" w:rsidRDefault="00820F4A" w:rsidP="00EE57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 </w:t>
      </w:r>
      <w:r w:rsidR="00507191" w:rsidRPr="00820F4A">
        <w:rPr>
          <w:rFonts w:ascii="Times New Roman" w:hAnsi="Times New Roman" w:cs="Times New Roman"/>
          <w:sz w:val="24"/>
          <w:szCs w:val="24"/>
        </w:rPr>
        <w:t>MEMORY NCUBE</w:t>
      </w:r>
    </w:p>
    <w:p w:rsidR="00507191" w:rsidRPr="00820F4A" w:rsidRDefault="00820F4A" w:rsidP="00EE57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23. </w:t>
      </w:r>
      <w:r w:rsidR="00507191" w:rsidRPr="00820F4A">
        <w:rPr>
          <w:rFonts w:ascii="Times New Roman" w:hAnsi="Times New Roman" w:cs="Times New Roman"/>
          <w:sz w:val="24"/>
          <w:szCs w:val="24"/>
        </w:rPr>
        <w:t>LOVEMORE TARUVINGA MAGAYA</w:t>
      </w:r>
    </w:p>
    <w:p w:rsidR="00507191" w:rsidRPr="00820F4A" w:rsidRDefault="00820F4A" w:rsidP="00EE57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 </w:t>
      </w:r>
      <w:r w:rsidR="00507191" w:rsidRPr="00820F4A">
        <w:rPr>
          <w:rFonts w:ascii="Times New Roman" w:hAnsi="Times New Roman" w:cs="Times New Roman"/>
          <w:sz w:val="24"/>
          <w:szCs w:val="24"/>
        </w:rPr>
        <w:t>ODDREY SYDNEY CHIROMBE</w:t>
      </w:r>
    </w:p>
    <w:p w:rsidR="00507191" w:rsidRPr="00820F4A" w:rsidRDefault="00820F4A" w:rsidP="00EE57E4">
      <w:pPr>
        <w:spacing w:after="0" w:line="24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25. </w:t>
      </w:r>
      <w:r w:rsidR="00507191" w:rsidRPr="00820F4A">
        <w:rPr>
          <w:rFonts w:ascii="Times New Roman" w:hAnsi="Times New Roman" w:cs="Times New Roman"/>
          <w:sz w:val="24"/>
          <w:szCs w:val="24"/>
        </w:rPr>
        <w:t>ABINA RUTSITO</w:t>
      </w:r>
    </w:p>
    <w:p w:rsidR="00507191" w:rsidRPr="00820F4A" w:rsidRDefault="00820F4A" w:rsidP="00EE57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26. </w:t>
      </w:r>
      <w:r w:rsidR="00507191" w:rsidRPr="00820F4A">
        <w:rPr>
          <w:rFonts w:ascii="Times New Roman" w:hAnsi="Times New Roman" w:cs="Times New Roman"/>
          <w:sz w:val="24"/>
          <w:szCs w:val="24"/>
        </w:rPr>
        <w:t>TENDAI MAXWELL CHINYAMA</w:t>
      </w:r>
    </w:p>
    <w:p w:rsidR="00507191" w:rsidRPr="00820F4A" w:rsidRDefault="00820F4A" w:rsidP="00EE57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27. </w:t>
      </w:r>
      <w:r w:rsidR="00507191" w:rsidRPr="00820F4A">
        <w:rPr>
          <w:rFonts w:ascii="Times New Roman" w:hAnsi="Times New Roman" w:cs="Times New Roman"/>
          <w:sz w:val="24"/>
          <w:szCs w:val="24"/>
        </w:rPr>
        <w:t>JEPHIAS MOYO</w:t>
      </w:r>
    </w:p>
    <w:p w:rsidR="00507191" w:rsidRPr="00820F4A" w:rsidRDefault="00820F4A" w:rsidP="00EE57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28. </w:t>
      </w:r>
      <w:r w:rsidR="00507191" w:rsidRPr="00820F4A">
        <w:rPr>
          <w:rFonts w:ascii="Times New Roman" w:hAnsi="Times New Roman" w:cs="Times New Roman"/>
          <w:sz w:val="24"/>
          <w:szCs w:val="24"/>
        </w:rPr>
        <w:t>SOLOMON MADZORE</w:t>
      </w:r>
    </w:p>
    <w:p w:rsidR="00FF65AA" w:rsidRPr="00EE57E4" w:rsidRDefault="00820F4A" w:rsidP="00EE57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29. </w:t>
      </w:r>
      <w:r w:rsidR="00507191" w:rsidRPr="00820F4A">
        <w:rPr>
          <w:rFonts w:ascii="Times New Roman" w:hAnsi="Times New Roman" w:cs="Times New Roman"/>
          <w:sz w:val="24"/>
          <w:szCs w:val="24"/>
        </w:rPr>
        <w:t>PAUL NGANEROPA RUKANDA</w:t>
      </w:r>
    </w:p>
    <w:p w:rsidR="00507191" w:rsidRPr="00EE57E4" w:rsidRDefault="00EE57E4" w:rsidP="00EE57E4">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versus</w:t>
      </w:r>
      <w:proofErr w:type="gramEnd"/>
    </w:p>
    <w:p w:rsidR="00507191" w:rsidRDefault="00507191" w:rsidP="00EE57E4">
      <w:pPr>
        <w:spacing w:after="0" w:line="240" w:lineRule="auto"/>
        <w:rPr>
          <w:rFonts w:ascii="Times New Roman" w:hAnsi="Times New Roman" w:cs="Times New Roman"/>
          <w:sz w:val="24"/>
          <w:szCs w:val="24"/>
        </w:rPr>
      </w:pPr>
      <w:r w:rsidRPr="00614375">
        <w:rPr>
          <w:rFonts w:ascii="Times New Roman" w:hAnsi="Times New Roman" w:cs="Times New Roman"/>
          <w:sz w:val="24"/>
          <w:szCs w:val="24"/>
        </w:rPr>
        <w:t>THE STATE</w:t>
      </w:r>
    </w:p>
    <w:p w:rsidR="00EE57E4" w:rsidRDefault="00EE57E4" w:rsidP="00EE57E4">
      <w:pPr>
        <w:spacing w:after="0" w:line="240" w:lineRule="auto"/>
        <w:rPr>
          <w:rFonts w:ascii="Times New Roman" w:hAnsi="Times New Roman" w:cs="Times New Roman"/>
          <w:sz w:val="24"/>
          <w:szCs w:val="24"/>
        </w:rPr>
      </w:pPr>
    </w:p>
    <w:p w:rsidR="00EE57E4" w:rsidRPr="00614375" w:rsidRDefault="00EE57E4" w:rsidP="00EE57E4">
      <w:pPr>
        <w:spacing w:after="0" w:line="240" w:lineRule="auto"/>
        <w:rPr>
          <w:rFonts w:ascii="Times New Roman" w:hAnsi="Times New Roman" w:cs="Times New Roman"/>
          <w:sz w:val="24"/>
          <w:szCs w:val="24"/>
        </w:rPr>
      </w:pPr>
    </w:p>
    <w:p w:rsidR="00507191" w:rsidRPr="00614375" w:rsidRDefault="00507191" w:rsidP="00EE57E4">
      <w:pPr>
        <w:spacing w:after="0"/>
        <w:rPr>
          <w:rFonts w:ascii="Times New Roman" w:hAnsi="Times New Roman" w:cs="Times New Roman"/>
          <w:sz w:val="24"/>
          <w:szCs w:val="24"/>
        </w:rPr>
      </w:pPr>
    </w:p>
    <w:p w:rsidR="00507191" w:rsidRPr="00614375" w:rsidRDefault="00507191" w:rsidP="00EE57E4">
      <w:pPr>
        <w:spacing w:after="0" w:line="240" w:lineRule="auto"/>
        <w:rPr>
          <w:rFonts w:ascii="Times New Roman" w:hAnsi="Times New Roman" w:cs="Times New Roman"/>
          <w:sz w:val="24"/>
          <w:szCs w:val="24"/>
        </w:rPr>
      </w:pPr>
      <w:r w:rsidRPr="00614375">
        <w:rPr>
          <w:rFonts w:ascii="Times New Roman" w:hAnsi="Times New Roman" w:cs="Times New Roman"/>
          <w:sz w:val="24"/>
          <w:szCs w:val="24"/>
        </w:rPr>
        <w:t>HIGH COURT OF ZIMBABWE</w:t>
      </w:r>
    </w:p>
    <w:p w:rsidR="00507191" w:rsidRPr="00614375" w:rsidRDefault="00507191" w:rsidP="00EE57E4">
      <w:pPr>
        <w:spacing w:after="0" w:line="240" w:lineRule="auto"/>
        <w:rPr>
          <w:rFonts w:ascii="Times New Roman" w:hAnsi="Times New Roman" w:cs="Times New Roman"/>
          <w:sz w:val="24"/>
          <w:szCs w:val="24"/>
        </w:rPr>
      </w:pPr>
      <w:r w:rsidRPr="00614375">
        <w:rPr>
          <w:rFonts w:ascii="Times New Roman" w:hAnsi="Times New Roman" w:cs="Times New Roman"/>
          <w:sz w:val="24"/>
          <w:szCs w:val="24"/>
        </w:rPr>
        <w:t>BHUNU J</w:t>
      </w:r>
    </w:p>
    <w:p w:rsidR="00B95612" w:rsidRPr="00614375" w:rsidRDefault="00507191" w:rsidP="00EE57E4">
      <w:pPr>
        <w:spacing w:after="0" w:line="240" w:lineRule="auto"/>
        <w:rPr>
          <w:rFonts w:ascii="Times New Roman" w:hAnsi="Times New Roman" w:cs="Times New Roman"/>
          <w:sz w:val="24"/>
          <w:szCs w:val="24"/>
        </w:rPr>
      </w:pPr>
      <w:r w:rsidRPr="00614375">
        <w:rPr>
          <w:rFonts w:ascii="Times New Roman" w:hAnsi="Times New Roman" w:cs="Times New Roman"/>
          <w:sz w:val="24"/>
          <w:szCs w:val="24"/>
        </w:rPr>
        <w:t xml:space="preserve">HARARE </w:t>
      </w:r>
      <w:r w:rsidR="00D65C2C" w:rsidRPr="00614375">
        <w:rPr>
          <w:rFonts w:ascii="Times New Roman" w:hAnsi="Times New Roman" w:cs="Times New Roman"/>
          <w:sz w:val="24"/>
          <w:szCs w:val="24"/>
        </w:rPr>
        <w:t>12</w:t>
      </w:r>
      <w:r w:rsidR="00D65C2C" w:rsidRPr="00614375">
        <w:rPr>
          <w:rFonts w:ascii="Times New Roman" w:hAnsi="Times New Roman" w:cs="Times New Roman"/>
          <w:sz w:val="24"/>
          <w:szCs w:val="24"/>
          <w:vertAlign w:val="superscript"/>
        </w:rPr>
        <w:t>th</w:t>
      </w:r>
      <w:r w:rsidR="00D65C2C" w:rsidRPr="00614375">
        <w:rPr>
          <w:rFonts w:ascii="Times New Roman" w:hAnsi="Times New Roman" w:cs="Times New Roman"/>
          <w:sz w:val="24"/>
          <w:szCs w:val="24"/>
        </w:rPr>
        <w:t xml:space="preserve"> March 2012 and 15</w:t>
      </w:r>
      <w:r w:rsidR="00D65C2C" w:rsidRPr="00614375">
        <w:rPr>
          <w:rFonts w:ascii="Times New Roman" w:hAnsi="Times New Roman" w:cs="Times New Roman"/>
          <w:sz w:val="24"/>
          <w:szCs w:val="24"/>
          <w:vertAlign w:val="superscript"/>
        </w:rPr>
        <w:t>th</w:t>
      </w:r>
      <w:r w:rsidR="00D65C2C" w:rsidRPr="00614375">
        <w:rPr>
          <w:rFonts w:ascii="Times New Roman" w:hAnsi="Times New Roman" w:cs="Times New Roman"/>
          <w:sz w:val="24"/>
          <w:szCs w:val="24"/>
        </w:rPr>
        <w:t xml:space="preserve"> March 2012 and 21</w:t>
      </w:r>
      <w:r w:rsidR="00D65C2C" w:rsidRPr="00614375">
        <w:rPr>
          <w:rFonts w:ascii="Times New Roman" w:hAnsi="Times New Roman" w:cs="Times New Roman"/>
          <w:sz w:val="24"/>
          <w:szCs w:val="24"/>
          <w:vertAlign w:val="superscript"/>
        </w:rPr>
        <w:t>st</w:t>
      </w:r>
      <w:r w:rsidR="00D65C2C" w:rsidRPr="00614375">
        <w:rPr>
          <w:rFonts w:ascii="Times New Roman" w:hAnsi="Times New Roman" w:cs="Times New Roman"/>
          <w:sz w:val="24"/>
          <w:szCs w:val="24"/>
        </w:rPr>
        <w:t xml:space="preserve"> March 2012 and 22</w:t>
      </w:r>
      <w:r w:rsidR="00D65C2C" w:rsidRPr="00614375">
        <w:rPr>
          <w:rFonts w:ascii="Times New Roman" w:hAnsi="Times New Roman" w:cs="Times New Roman"/>
          <w:sz w:val="24"/>
          <w:szCs w:val="24"/>
          <w:vertAlign w:val="superscript"/>
        </w:rPr>
        <w:t>nd</w:t>
      </w:r>
      <w:r w:rsidR="00D65C2C" w:rsidRPr="00614375">
        <w:rPr>
          <w:rFonts w:ascii="Times New Roman" w:hAnsi="Times New Roman" w:cs="Times New Roman"/>
          <w:sz w:val="24"/>
          <w:szCs w:val="24"/>
        </w:rPr>
        <w:t xml:space="preserve"> March 2012</w:t>
      </w:r>
    </w:p>
    <w:p w:rsidR="00507191" w:rsidRDefault="00B95612" w:rsidP="00EE57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65C2C" w:rsidRPr="00614375">
        <w:rPr>
          <w:rFonts w:ascii="Times New Roman" w:hAnsi="Times New Roman" w:cs="Times New Roman"/>
          <w:sz w:val="24"/>
          <w:szCs w:val="24"/>
        </w:rPr>
        <w:t>and 5</w:t>
      </w:r>
      <w:r w:rsidR="00D65C2C" w:rsidRPr="00614375">
        <w:rPr>
          <w:rFonts w:ascii="Times New Roman" w:hAnsi="Times New Roman" w:cs="Times New Roman"/>
          <w:sz w:val="24"/>
          <w:szCs w:val="24"/>
          <w:vertAlign w:val="superscript"/>
        </w:rPr>
        <w:t>th</w:t>
      </w:r>
      <w:r w:rsidR="00D65C2C" w:rsidRPr="00614375">
        <w:rPr>
          <w:rFonts w:ascii="Times New Roman" w:hAnsi="Times New Roman" w:cs="Times New Roman"/>
          <w:sz w:val="24"/>
          <w:szCs w:val="24"/>
        </w:rPr>
        <w:t xml:space="preserve"> April 2012 and 19</w:t>
      </w:r>
      <w:r w:rsidR="00D65C2C" w:rsidRPr="00614375">
        <w:rPr>
          <w:rFonts w:ascii="Times New Roman" w:hAnsi="Times New Roman" w:cs="Times New Roman"/>
          <w:sz w:val="24"/>
          <w:szCs w:val="24"/>
          <w:vertAlign w:val="superscript"/>
        </w:rPr>
        <w:t>th</w:t>
      </w:r>
      <w:r w:rsidR="00D65C2C" w:rsidRPr="00614375">
        <w:rPr>
          <w:rFonts w:ascii="Times New Roman" w:hAnsi="Times New Roman" w:cs="Times New Roman"/>
          <w:sz w:val="24"/>
          <w:szCs w:val="24"/>
        </w:rPr>
        <w:t xml:space="preserve"> April 2012.</w:t>
      </w:r>
    </w:p>
    <w:p w:rsidR="00EE57E4" w:rsidRDefault="00EE57E4" w:rsidP="00EE57E4">
      <w:pPr>
        <w:spacing w:after="0" w:line="240" w:lineRule="auto"/>
        <w:rPr>
          <w:rFonts w:ascii="Times New Roman" w:hAnsi="Times New Roman" w:cs="Times New Roman"/>
          <w:sz w:val="24"/>
          <w:szCs w:val="24"/>
        </w:rPr>
      </w:pPr>
    </w:p>
    <w:p w:rsidR="00FD13F5" w:rsidRDefault="00FD13F5" w:rsidP="00EE57E4">
      <w:pPr>
        <w:spacing w:after="0" w:line="240" w:lineRule="auto"/>
        <w:rPr>
          <w:rFonts w:ascii="Times New Roman" w:hAnsi="Times New Roman" w:cs="Times New Roman"/>
          <w:sz w:val="24"/>
          <w:szCs w:val="24"/>
        </w:rPr>
      </w:pPr>
    </w:p>
    <w:p w:rsidR="00EE57E4" w:rsidRPr="00614375" w:rsidRDefault="00EE57E4" w:rsidP="00EE57E4">
      <w:pPr>
        <w:spacing w:after="0" w:line="240" w:lineRule="auto"/>
        <w:rPr>
          <w:rFonts w:ascii="Times New Roman" w:hAnsi="Times New Roman" w:cs="Times New Roman"/>
          <w:sz w:val="24"/>
          <w:szCs w:val="24"/>
        </w:rPr>
      </w:pPr>
    </w:p>
    <w:p w:rsidR="00FF65AA" w:rsidRPr="00EE57E4" w:rsidRDefault="00507191" w:rsidP="00EE57E4">
      <w:pPr>
        <w:spacing w:after="0" w:line="240" w:lineRule="auto"/>
        <w:rPr>
          <w:rFonts w:ascii="Times New Roman" w:hAnsi="Times New Roman" w:cs="Times New Roman"/>
          <w:b/>
          <w:sz w:val="24"/>
          <w:szCs w:val="24"/>
        </w:rPr>
      </w:pPr>
      <w:r w:rsidRPr="00EE57E4">
        <w:rPr>
          <w:rFonts w:ascii="Times New Roman" w:hAnsi="Times New Roman" w:cs="Times New Roman"/>
          <w:b/>
          <w:sz w:val="24"/>
          <w:szCs w:val="24"/>
        </w:rPr>
        <w:t xml:space="preserve">ASSESSORS: </w:t>
      </w:r>
      <w:r w:rsidRPr="00EE57E4">
        <w:rPr>
          <w:rFonts w:ascii="Times New Roman" w:hAnsi="Times New Roman" w:cs="Times New Roman"/>
          <w:b/>
          <w:sz w:val="24"/>
          <w:szCs w:val="24"/>
        </w:rPr>
        <w:tab/>
        <w:t>1.</w:t>
      </w:r>
      <w:r w:rsidRPr="00EE57E4">
        <w:rPr>
          <w:rFonts w:ascii="Times New Roman" w:hAnsi="Times New Roman" w:cs="Times New Roman"/>
          <w:b/>
          <w:sz w:val="24"/>
          <w:szCs w:val="24"/>
        </w:rPr>
        <w:tab/>
        <w:t xml:space="preserve">Mr. </w:t>
      </w:r>
      <w:proofErr w:type="spellStart"/>
      <w:r w:rsidRPr="00EE57E4">
        <w:rPr>
          <w:rFonts w:ascii="Times New Roman" w:hAnsi="Times New Roman" w:cs="Times New Roman"/>
          <w:b/>
          <w:sz w:val="24"/>
          <w:szCs w:val="24"/>
        </w:rPr>
        <w:t>Msengezi</w:t>
      </w:r>
      <w:proofErr w:type="spellEnd"/>
      <w:r w:rsidRPr="00EE57E4">
        <w:rPr>
          <w:rFonts w:ascii="Times New Roman" w:hAnsi="Times New Roman" w:cs="Times New Roman"/>
          <w:b/>
          <w:sz w:val="24"/>
          <w:szCs w:val="24"/>
        </w:rPr>
        <w:t>.</w:t>
      </w:r>
      <w:r w:rsidRPr="00EE57E4">
        <w:rPr>
          <w:rFonts w:ascii="Times New Roman" w:hAnsi="Times New Roman" w:cs="Times New Roman"/>
          <w:b/>
          <w:sz w:val="24"/>
          <w:szCs w:val="24"/>
        </w:rPr>
        <w:tab/>
      </w:r>
      <w:r w:rsidRPr="00EE57E4">
        <w:rPr>
          <w:rFonts w:ascii="Times New Roman" w:hAnsi="Times New Roman" w:cs="Times New Roman"/>
          <w:b/>
          <w:sz w:val="24"/>
          <w:szCs w:val="24"/>
        </w:rPr>
        <w:tab/>
      </w:r>
    </w:p>
    <w:p w:rsidR="00507191" w:rsidRPr="00EE57E4" w:rsidRDefault="00507191" w:rsidP="00EE57E4">
      <w:pPr>
        <w:spacing w:after="0" w:line="240" w:lineRule="auto"/>
        <w:ind w:left="1440" w:firstLine="720"/>
        <w:rPr>
          <w:rFonts w:ascii="Times New Roman" w:hAnsi="Times New Roman" w:cs="Times New Roman"/>
          <w:b/>
          <w:sz w:val="24"/>
          <w:szCs w:val="24"/>
        </w:rPr>
      </w:pPr>
      <w:r w:rsidRPr="00EE57E4">
        <w:rPr>
          <w:rFonts w:ascii="Times New Roman" w:hAnsi="Times New Roman" w:cs="Times New Roman"/>
          <w:b/>
          <w:sz w:val="24"/>
          <w:szCs w:val="24"/>
        </w:rPr>
        <w:t>2.</w:t>
      </w:r>
      <w:r w:rsidRPr="00EE57E4">
        <w:rPr>
          <w:rFonts w:ascii="Times New Roman" w:hAnsi="Times New Roman" w:cs="Times New Roman"/>
          <w:b/>
          <w:sz w:val="24"/>
          <w:szCs w:val="24"/>
        </w:rPr>
        <w:tab/>
      </w:r>
      <w:proofErr w:type="spellStart"/>
      <w:r w:rsidRPr="00EE57E4">
        <w:rPr>
          <w:rFonts w:ascii="Times New Roman" w:hAnsi="Times New Roman" w:cs="Times New Roman"/>
          <w:b/>
          <w:sz w:val="24"/>
          <w:szCs w:val="24"/>
        </w:rPr>
        <w:t>Mr.Mhandu</w:t>
      </w:r>
      <w:proofErr w:type="spellEnd"/>
    </w:p>
    <w:p w:rsidR="00FF65AA" w:rsidRDefault="00FF65AA" w:rsidP="00EE57E4">
      <w:pPr>
        <w:spacing w:after="0"/>
        <w:rPr>
          <w:rFonts w:ascii="Times New Roman" w:hAnsi="Times New Roman" w:cs="Times New Roman"/>
          <w:b/>
          <w:sz w:val="24"/>
          <w:szCs w:val="24"/>
        </w:rPr>
      </w:pPr>
    </w:p>
    <w:p w:rsidR="0066407C" w:rsidRDefault="0066407C" w:rsidP="00EE57E4">
      <w:pPr>
        <w:spacing w:after="0"/>
        <w:rPr>
          <w:rFonts w:ascii="Times New Roman" w:hAnsi="Times New Roman" w:cs="Times New Roman"/>
          <w:b/>
          <w:sz w:val="24"/>
          <w:szCs w:val="24"/>
        </w:rPr>
      </w:pPr>
    </w:p>
    <w:p w:rsidR="0066407C" w:rsidRDefault="0066407C" w:rsidP="00EE57E4">
      <w:pPr>
        <w:spacing w:after="0"/>
        <w:rPr>
          <w:rFonts w:ascii="Times New Roman" w:hAnsi="Times New Roman" w:cs="Times New Roman"/>
          <w:b/>
          <w:sz w:val="24"/>
          <w:szCs w:val="24"/>
        </w:rPr>
      </w:pPr>
    </w:p>
    <w:p w:rsidR="0066407C" w:rsidRDefault="0066407C" w:rsidP="00EE57E4">
      <w:pPr>
        <w:spacing w:after="0"/>
        <w:rPr>
          <w:rFonts w:ascii="Times New Roman" w:hAnsi="Times New Roman" w:cs="Times New Roman"/>
          <w:b/>
          <w:sz w:val="24"/>
          <w:szCs w:val="24"/>
        </w:rPr>
      </w:pPr>
    </w:p>
    <w:p w:rsidR="00EE57E4" w:rsidRPr="00614375" w:rsidRDefault="00EE57E4" w:rsidP="00EE57E4">
      <w:pPr>
        <w:spacing w:after="0"/>
        <w:rPr>
          <w:rFonts w:ascii="Times New Roman" w:hAnsi="Times New Roman" w:cs="Times New Roman"/>
          <w:b/>
          <w:sz w:val="24"/>
          <w:szCs w:val="24"/>
        </w:rPr>
      </w:pPr>
    </w:p>
    <w:p w:rsidR="00FF65AA" w:rsidRPr="00614375" w:rsidRDefault="00FF65AA" w:rsidP="00507191">
      <w:pPr>
        <w:rPr>
          <w:rFonts w:ascii="Times New Roman" w:hAnsi="Times New Roman" w:cs="Times New Roman"/>
          <w:b/>
          <w:sz w:val="24"/>
          <w:szCs w:val="24"/>
        </w:rPr>
      </w:pPr>
      <w:r w:rsidRPr="00614375">
        <w:rPr>
          <w:rFonts w:ascii="Times New Roman" w:hAnsi="Times New Roman" w:cs="Times New Roman"/>
          <w:b/>
          <w:sz w:val="24"/>
          <w:szCs w:val="24"/>
        </w:rPr>
        <w:t xml:space="preserve"> Opposed Court Application</w:t>
      </w:r>
    </w:p>
    <w:p w:rsidR="00FF65AA" w:rsidRPr="00614375" w:rsidRDefault="00FF65AA" w:rsidP="00507191">
      <w:pPr>
        <w:rPr>
          <w:rFonts w:ascii="Times New Roman" w:hAnsi="Times New Roman" w:cs="Times New Roman"/>
          <w:b/>
          <w:sz w:val="24"/>
          <w:szCs w:val="24"/>
        </w:rPr>
      </w:pPr>
    </w:p>
    <w:p w:rsidR="00507191" w:rsidRPr="00614375" w:rsidRDefault="00507191" w:rsidP="00EE57E4">
      <w:pPr>
        <w:spacing w:after="0" w:line="240" w:lineRule="auto"/>
        <w:rPr>
          <w:rFonts w:ascii="Times New Roman" w:hAnsi="Times New Roman" w:cs="Times New Roman"/>
          <w:i/>
          <w:sz w:val="24"/>
          <w:szCs w:val="24"/>
        </w:rPr>
      </w:pPr>
      <w:proofErr w:type="gramStart"/>
      <w:r w:rsidRPr="00614375">
        <w:rPr>
          <w:rFonts w:ascii="Times New Roman" w:hAnsi="Times New Roman" w:cs="Times New Roman"/>
          <w:i/>
          <w:sz w:val="24"/>
          <w:szCs w:val="24"/>
        </w:rPr>
        <w:t xml:space="preserve">E </w:t>
      </w:r>
      <w:proofErr w:type="spellStart"/>
      <w:r w:rsidRPr="00614375">
        <w:rPr>
          <w:rFonts w:ascii="Times New Roman" w:hAnsi="Times New Roman" w:cs="Times New Roman"/>
          <w:i/>
          <w:sz w:val="24"/>
          <w:szCs w:val="24"/>
        </w:rPr>
        <w:t>Nyazamba</w:t>
      </w:r>
      <w:proofErr w:type="spellEnd"/>
      <w:r w:rsidRPr="00614375">
        <w:rPr>
          <w:rFonts w:ascii="Times New Roman" w:hAnsi="Times New Roman" w:cs="Times New Roman"/>
          <w:i/>
          <w:sz w:val="24"/>
          <w:szCs w:val="24"/>
        </w:rPr>
        <w:t xml:space="preserve"> and </w:t>
      </w:r>
      <w:proofErr w:type="spellStart"/>
      <w:r w:rsidRPr="00614375">
        <w:rPr>
          <w:rFonts w:ascii="Times New Roman" w:hAnsi="Times New Roman" w:cs="Times New Roman"/>
          <w:i/>
          <w:sz w:val="24"/>
          <w:szCs w:val="24"/>
        </w:rPr>
        <w:t>Mr.</w:t>
      </w:r>
      <w:proofErr w:type="spellEnd"/>
      <w:r w:rsidRPr="00614375">
        <w:rPr>
          <w:rFonts w:ascii="Times New Roman" w:hAnsi="Times New Roman" w:cs="Times New Roman"/>
          <w:i/>
          <w:sz w:val="24"/>
          <w:szCs w:val="24"/>
        </w:rPr>
        <w:t xml:space="preserve"> P Mpofu, </w:t>
      </w:r>
      <w:r w:rsidRPr="00614375">
        <w:rPr>
          <w:rFonts w:ascii="Times New Roman" w:hAnsi="Times New Roman" w:cs="Times New Roman"/>
          <w:sz w:val="24"/>
          <w:szCs w:val="24"/>
        </w:rPr>
        <w:t>for the State.</w:t>
      </w:r>
      <w:proofErr w:type="gramEnd"/>
    </w:p>
    <w:p w:rsidR="00507191" w:rsidRPr="00614375" w:rsidRDefault="00507191" w:rsidP="00EE57E4">
      <w:pPr>
        <w:spacing w:after="0" w:line="240" w:lineRule="auto"/>
        <w:rPr>
          <w:rFonts w:ascii="Times New Roman" w:hAnsi="Times New Roman" w:cs="Times New Roman"/>
          <w:i/>
          <w:sz w:val="24"/>
          <w:szCs w:val="24"/>
        </w:rPr>
      </w:pPr>
      <w:proofErr w:type="spellStart"/>
      <w:r w:rsidRPr="00614375">
        <w:rPr>
          <w:rFonts w:ascii="Times New Roman" w:hAnsi="Times New Roman" w:cs="Times New Roman"/>
          <w:i/>
          <w:sz w:val="24"/>
          <w:szCs w:val="24"/>
        </w:rPr>
        <w:t>Kwaramba</w:t>
      </w:r>
      <w:proofErr w:type="spellEnd"/>
      <w:r w:rsidRPr="00614375">
        <w:rPr>
          <w:rFonts w:ascii="Times New Roman" w:hAnsi="Times New Roman" w:cs="Times New Roman"/>
          <w:i/>
          <w:sz w:val="24"/>
          <w:szCs w:val="24"/>
        </w:rPr>
        <w:t xml:space="preserve"> and </w:t>
      </w:r>
      <w:proofErr w:type="spellStart"/>
      <w:r w:rsidRPr="00614375">
        <w:rPr>
          <w:rFonts w:ascii="Times New Roman" w:hAnsi="Times New Roman" w:cs="Times New Roman"/>
          <w:i/>
          <w:sz w:val="24"/>
          <w:szCs w:val="24"/>
        </w:rPr>
        <w:t>Mr.Hwacha</w:t>
      </w:r>
      <w:r w:rsidR="00FF65AA" w:rsidRPr="00614375">
        <w:rPr>
          <w:rFonts w:ascii="Times New Roman" w:hAnsi="Times New Roman" w:cs="Times New Roman"/>
          <w:i/>
          <w:sz w:val="24"/>
          <w:szCs w:val="24"/>
        </w:rPr>
        <w:t>,</w:t>
      </w:r>
      <w:r w:rsidRPr="00614375">
        <w:rPr>
          <w:rFonts w:ascii="Times New Roman" w:hAnsi="Times New Roman" w:cs="Times New Roman"/>
          <w:sz w:val="24"/>
          <w:szCs w:val="24"/>
        </w:rPr>
        <w:t>for</w:t>
      </w:r>
      <w:proofErr w:type="spellEnd"/>
      <w:r w:rsidRPr="00614375">
        <w:rPr>
          <w:rFonts w:ascii="Times New Roman" w:hAnsi="Times New Roman" w:cs="Times New Roman"/>
          <w:sz w:val="24"/>
          <w:szCs w:val="24"/>
        </w:rPr>
        <w:t xml:space="preserve"> the 1</w:t>
      </w:r>
      <w:r w:rsidRPr="00614375">
        <w:rPr>
          <w:rFonts w:ascii="Times New Roman" w:hAnsi="Times New Roman" w:cs="Times New Roman"/>
          <w:sz w:val="24"/>
          <w:szCs w:val="24"/>
          <w:vertAlign w:val="superscript"/>
        </w:rPr>
        <w:t>st</w:t>
      </w:r>
      <w:r w:rsidRPr="00614375">
        <w:rPr>
          <w:rFonts w:ascii="Times New Roman" w:hAnsi="Times New Roman" w:cs="Times New Roman"/>
          <w:sz w:val="24"/>
          <w:szCs w:val="24"/>
        </w:rPr>
        <w:t xml:space="preserve"> to 26</w:t>
      </w:r>
      <w:r w:rsidRPr="00614375">
        <w:rPr>
          <w:rFonts w:ascii="Times New Roman" w:hAnsi="Times New Roman" w:cs="Times New Roman"/>
          <w:sz w:val="24"/>
          <w:szCs w:val="24"/>
          <w:vertAlign w:val="superscript"/>
        </w:rPr>
        <w:t>th</w:t>
      </w:r>
      <w:r w:rsidRPr="00614375">
        <w:rPr>
          <w:rFonts w:ascii="Times New Roman" w:hAnsi="Times New Roman" w:cs="Times New Roman"/>
          <w:sz w:val="24"/>
          <w:szCs w:val="24"/>
        </w:rPr>
        <w:t xml:space="preserve"> accused.</w:t>
      </w:r>
    </w:p>
    <w:p w:rsidR="00507191" w:rsidRPr="00614375" w:rsidRDefault="00507191" w:rsidP="00EE57E4">
      <w:pPr>
        <w:spacing w:after="0" w:line="240" w:lineRule="auto"/>
        <w:rPr>
          <w:rFonts w:ascii="Times New Roman" w:hAnsi="Times New Roman" w:cs="Times New Roman"/>
          <w:sz w:val="24"/>
          <w:szCs w:val="24"/>
        </w:rPr>
      </w:pPr>
      <w:proofErr w:type="spellStart"/>
      <w:r w:rsidRPr="00614375">
        <w:rPr>
          <w:rFonts w:ascii="Times New Roman" w:hAnsi="Times New Roman" w:cs="Times New Roman"/>
          <w:i/>
          <w:sz w:val="24"/>
          <w:szCs w:val="24"/>
        </w:rPr>
        <w:t>Mutisi</w:t>
      </w:r>
      <w:proofErr w:type="spellEnd"/>
      <w:r w:rsidRPr="00614375">
        <w:rPr>
          <w:rFonts w:ascii="Times New Roman" w:hAnsi="Times New Roman" w:cs="Times New Roman"/>
          <w:i/>
          <w:sz w:val="24"/>
          <w:szCs w:val="24"/>
        </w:rPr>
        <w:t xml:space="preserve"> and </w:t>
      </w:r>
      <w:proofErr w:type="spellStart"/>
      <w:r w:rsidRPr="00614375">
        <w:rPr>
          <w:rFonts w:ascii="Times New Roman" w:hAnsi="Times New Roman" w:cs="Times New Roman"/>
          <w:i/>
          <w:sz w:val="24"/>
          <w:szCs w:val="24"/>
        </w:rPr>
        <w:t>Mr.Zhuwarara</w:t>
      </w:r>
      <w:proofErr w:type="gramStart"/>
      <w:r w:rsidR="00FF65AA" w:rsidRPr="00614375">
        <w:rPr>
          <w:rFonts w:ascii="Times New Roman" w:hAnsi="Times New Roman" w:cs="Times New Roman"/>
          <w:i/>
          <w:sz w:val="24"/>
          <w:szCs w:val="24"/>
        </w:rPr>
        <w:t>,</w:t>
      </w:r>
      <w:r w:rsidRPr="00614375">
        <w:rPr>
          <w:rFonts w:ascii="Times New Roman" w:hAnsi="Times New Roman" w:cs="Times New Roman"/>
          <w:sz w:val="24"/>
          <w:szCs w:val="24"/>
        </w:rPr>
        <w:t>for</w:t>
      </w:r>
      <w:proofErr w:type="spellEnd"/>
      <w:proofErr w:type="gramEnd"/>
      <w:r w:rsidRPr="00614375">
        <w:rPr>
          <w:rFonts w:ascii="Times New Roman" w:hAnsi="Times New Roman" w:cs="Times New Roman"/>
          <w:sz w:val="24"/>
          <w:szCs w:val="24"/>
        </w:rPr>
        <w:t xml:space="preserve"> the 27</w:t>
      </w:r>
      <w:r w:rsidRPr="00614375">
        <w:rPr>
          <w:rFonts w:ascii="Times New Roman" w:hAnsi="Times New Roman" w:cs="Times New Roman"/>
          <w:sz w:val="24"/>
          <w:szCs w:val="24"/>
          <w:vertAlign w:val="superscript"/>
        </w:rPr>
        <w:t>th</w:t>
      </w:r>
      <w:r w:rsidRPr="00614375">
        <w:rPr>
          <w:rFonts w:ascii="Times New Roman" w:hAnsi="Times New Roman" w:cs="Times New Roman"/>
          <w:sz w:val="24"/>
          <w:szCs w:val="24"/>
        </w:rPr>
        <w:t xml:space="preserve"> to 29</w:t>
      </w:r>
      <w:r w:rsidRPr="00614375">
        <w:rPr>
          <w:rFonts w:ascii="Times New Roman" w:hAnsi="Times New Roman" w:cs="Times New Roman"/>
          <w:sz w:val="24"/>
          <w:szCs w:val="24"/>
          <w:vertAlign w:val="superscript"/>
        </w:rPr>
        <w:t>th</w:t>
      </w:r>
      <w:r w:rsidRPr="00614375">
        <w:rPr>
          <w:rFonts w:ascii="Times New Roman" w:hAnsi="Times New Roman" w:cs="Times New Roman"/>
          <w:sz w:val="24"/>
          <w:szCs w:val="24"/>
        </w:rPr>
        <w:t xml:space="preserve"> Accused.</w:t>
      </w:r>
    </w:p>
    <w:p w:rsidR="00507191" w:rsidRDefault="00507191" w:rsidP="00EE57E4">
      <w:pPr>
        <w:spacing w:after="0"/>
        <w:rPr>
          <w:rFonts w:ascii="Times New Roman" w:hAnsi="Times New Roman" w:cs="Times New Roman"/>
          <w:i/>
          <w:sz w:val="24"/>
          <w:szCs w:val="24"/>
        </w:rPr>
      </w:pPr>
    </w:p>
    <w:p w:rsidR="00EE57E4" w:rsidRPr="00614375" w:rsidRDefault="00EE57E4" w:rsidP="00EE57E4">
      <w:pPr>
        <w:spacing w:after="0"/>
        <w:rPr>
          <w:rFonts w:ascii="Times New Roman" w:hAnsi="Times New Roman" w:cs="Times New Roman"/>
          <w:i/>
          <w:sz w:val="24"/>
          <w:szCs w:val="24"/>
        </w:rPr>
      </w:pPr>
    </w:p>
    <w:p w:rsidR="00507191" w:rsidRPr="00614375" w:rsidRDefault="00507191" w:rsidP="00507191">
      <w:pPr>
        <w:rPr>
          <w:rFonts w:ascii="Times New Roman" w:hAnsi="Times New Roman" w:cs="Times New Roman"/>
          <w:b/>
          <w:sz w:val="24"/>
          <w:szCs w:val="24"/>
        </w:rPr>
      </w:pPr>
      <w:r w:rsidRPr="00614375">
        <w:rPr>
          <w:rFonts w:ascii="Times New Roman" w:hAnsi="Times New Roman" w:cs="Times New Roman"/>
          <w:b/>
          <w:sz w:val="24"/>
          <w:szCs w:val="24"/>
        </w:rPr>
        <w:t>Application for Leave to Appeal</w:t>
      </w:r>
    </w:p>
    <w:p w:rsidR="00507191" w:rsidRPr="00614375" w:rsidRDefault="00507191" w:rsidP="00507191">
      <w:pPr>
        <w:rPr>
          <w:rFonts w:ascii="Times New Roman" w:hAnsi="Times New Roman" w:cs="Times New Roman"/>
          <w:i/>
          <w:sz w:val="24"/>
          <w:szCs w:val="24"/>
        </w:rPr>
      </w:pPr>
    </w:p>
    <w:p w:rsidR="00FA1F63" w:rsidRPr="00614375" w:rsidRDefault="00507191" w:rsidP="00FD13F5">
      <w:pPr>
        <w:spacing w:line="360" w:lineRule="auto"/>
        <w:ind w:firstLine="720"/>
        <w:jc w:val="both"/>
        <w:rPr>
          <w:rFonts w:ascii="Times New Roman" w:hAnsi="Times New Roman" w:cs="Times New Roman"/>
          <w:sz w:val="24"/>
          <w:szCs w:val="24"/>
        </w:rPr>
      </w:pPr>
      <w:r w:rsidRPr="00614375">
        <w:rPr>
          <w:rFonts w:ascii="Times New Roman" w:hAnsi="Times New Roman" w:cs="Times New Roman"/>
          <w:sz w:val="24"/>
          <w:szCs w:val="24"/>
        </w:rPr>
        <w:t xml:space="preserve">BHUNU J:   </w:t>
      </w:r>
      <w:r w:rsidR="005F3286" w:rsidRPr="00614375">
        <w:rPr>
          <w:rFonts w:ascii="Times New Roman" w:hAnsi="Times New Roman" w:cs="Times New Roman"/>
          <w:sz w:val="24"/>
          <w:szCs w:val="24"/>
        </w:rPr>
        <w:t xml:space="preserve">The 29 accused </w:t>
      </w:r>
      <w:r w:rsidR="00853DD0" w:rsidRPr="00614375">
        <w:rPr>
          <w:rFonts w:ascii="Times New Roman" w:hAnsi="Times New Roman" w:cs="Times New Roman"/>
          <w:sz w:val="24"/>
          <w:szCs w:val="24"/>
        </w:rPr>
        <w:t>persons are charged with murder</w:t>
      </w:r>
      <w:r w:rsidR="002F72A3" w:rsidRPr="00614375">
        <w:rPr>
          <w:rFonts w:ascii="Times New Roman" w:hAnsi="Times New Roman" w:cs="Times New Roman"/>
          <w:sz w:val="24"/>
          <w:szCs w:val="24"/>
        </w:rPr>
        <w:t xml:space="preserve"> as defined in section 47 of the Criminal Law (Codification and Reform) Act [</w:t>
      </w:r>
      <w:r w:rsidR="002F72A3" w:rsidRPr="00EE57E4">
        <w:rPr>
          <w:rFonts w:ascii="Times New Roman" w:hAnsi="Times New Roman" w:cs="Times New Roman"/>
          <w:i/>
          <w:sz w:val="24"/>
          <w:szCs w:val="24"/>
        </w:rPr>
        <w:t>Cap. 9:23</w:t>
      </w:r>
      <w:r w:rsidR="00EE57E4" w:rsidRPr="00EE57E4">
        <w:rPr>
          <w:rFonts w:ascii="Times New Roman" w:hAnsi="Times New Roman" w:cs="Times New Roman"/>
          <w:sz w:val="24"/>
          <w:szCs w:val="24"/>
        </w:rPr>
        <w:t>]</w:t>
      </w:r>
      <w:r w:rsidR="005F3286" w:rsidRPr="00614375">
        <w:rPr>
          <w:rFonts w:ascii="Times New Roman" w:hAnsi="Times New Roman" w:cs="Times New Roman"/>
          <w:sz w:val="24"/>
          <w:szCs w:val="24"/>
        </w:rPr>
        <w:t>alternatively</w:t>
      </w:r>
      <w:r w:rsidR="002F72A3" w:rsidRPr="00614375">
        <w:rPr>
          <w:rFonts w:ascii="Times New Roman" w:hAnsi="Times New Roman" w:cs="Times New Roman"/>
          <w:sz w:val="24"/>
          <w:szCs w:val="24"/>
        </w:rPr>
        <w:t xml:space="preserve"> public violence as defined in </w:t>
      </w:r>
      <w:r w:rsidR="0009188D">
        <w:rPr>
          <w:rFonts w:ascii="Times New Roman" w:hAnsi="Times New Roman" w:cs="Times New Roman"/>
          <w:sz w:val="24"/>
          <w:szCs w:val="24"/>
        </w:rPr>
        <w:t xml:space="preserve">s </w:t>
      </w:r>
      <w:r w:rsidR="005F3286" w:rsidRPr="00614375">
        <w:rPr>
          <w:rFonts w:ascii="Times New Roman" w:hAnsi="Times New Roman" w:cs="Times New Roman"/>
          <w:sz w:val="24"/>
          <w:szCs w:val="24"/>
        </w:rPr>
        <w:t xml:space="preserve">36 of the </w:t>
      </w:r>
      <w:r w:rsidR="002F72A3" w:rsidRPr="00614375">
        <w:rPr>
          <w:rFonts w:ascii="Times New Roman" w:hAnsi="Times New Roman" w:cs="Times New Roman"/>
          <w:sz w:val="24"/>
          <w:szCs w:val="24"/>
        </w:rPr>
        <w:t>Act</w:t>
      </w:r>
      <w:r w:rsidR="005F3286" w:rsidRPr="00614375">
        <w:rPr>
          <w:rFonts w:ascii="Times New Roman" w:hAnsi="Times New Roman" w:cs="Times New Roman"/>
          <w:sz w:val="24"/>
          <w:szCs w:val="24"/>
        </w:rPr>
        <w:t>. They are alleged to have killed a policeman</w:t>
      </w:r>
      <w:r w:rsidR="00AB60F6" w:rsidRPr="00614375">
        <w:rPr>
          <w:rFonts w:ascii="Times New Roman" w:hAnsi="Times New Roman" w:cs="Times New Roman"/>
          <w:sz w:val="24"/>
          <w:szCs w:val="24"/>
        </w:rPr>
        <w:t xml:space="preserve"> on duty</w:t>
      </w:r>
      <w:r w:rsidR="002F72A3" w:rsidRPr="00614375">
        <w:rPr>
          <w:rFonts w:ascii="Times New Roman" w:hAnsi="Times New Roman" w:cs="Times New Roman"/>
          <w:sz w:val="24"/>
          <w:szCs w:val="24"/>
        </w:rPr>
        <w:t>in the course of politically motivated violence on</w:t>
      </w:r>
      <w:r w:rsidR="00853DD0" w:rsidRPr="00614375">
        <w:rPr>
          <w:rFonts w:ascii="Times New Roman" w:hAnsi="Times New Roman" w:cs="Times New Roman"/>
          <w:sz w:val="24"/>
          <w:szCs w:val="24"/>
        </w:rPr>
        <w:t xml:space="preserve"> 29 May 2011. </w:t>
      </w:r>
    </w:p>
    <w:p w:rsidR="00853DD0" w:rsidRPr="00614375" w:rsidRDefault="00853DD0" w:rsidP="00FD13F5">
      <w:pPr>
        <w:spacing w:line="360" w:lineRule="auto"/>
        <w:ind w:firstLine="720"/>
        <w:jc w:val="both"/>
        <w:rPr>
          <w:rFonts w:ascii="Times New Roman" w:hAnsi="Times New Roman" w:cs="Times New Roman"/>
          <w:sz w:val="24"/>
          <w:szCs w:val="24"/>
        </w:rPr>
      </w:pPr>
      <w:r w:rsidRPr="00614375">
        <w:rPr>
          <w:rFonts w:ascii="Times New Roman" w:hAnsi="Times New Roman" w:cs="Times New Roman"/>
          <w:sz w:val="24"/>
          <w:szCs w:val="24"/>
        </w:rPr>
        <w:t xml:space="preserve">The bulk of the accused persons having previously been granted bail are in custody by operation of law in that they were remanded in custody interms of </w:t>
      </w:r>
      <w:r w:rsidR="0009188D">
        <w:rPr>
          <w:rFonts w:ascii="Times New Roman" w:hAnsi="Times New Roman" w:cs="Times New Roman"/>
          <w:sz w:val="24"/>
          <w:szCs w:val="24"/>
        </w:rPr>
        <w:t>s</w:t>
      </w:r>
      <w:r w:rsidRPr="00614375">
        <w:rPr>
          <w:rFonts w:ascii="Times New Roman" w:hAnsi="Times New Roman" w:cs="Times New Roman"/>
          <w:sz w:val="24"/>
          <w:szCs w:val="24"/>
        </w:rPr>
        <w:t xml:space="preserve">66 </w:t>
      </w:r>
      <w:r w:rsidR="00F65D85" w:rsidRPr="00614375">
        <w:rPr>
          <w:rFonts w:ascii="Times New Roman" w:hAnsi="Times New Roman" w:cs="Times New Roman"/>
          <w:sz w:val="24"/>
          <w:szCs w:val="24"/>
        </w:rPr>
        <w:t>of the Criminal Pr</w:t>
      </w:r>
      <w:r w:rsidR="00E0168B" w:rsidRPr="00614375">
        <w:rPr>
          <w:rFonts w:ascii="Times New Roman" w:hAnsi="Times New Roman" w:cs="Times New Roman"/>
          <w:sz w:val="24"/>
          <w:szCs w:val="24"/>
        </w:rPr>
        <w:t>ocedure and Evidence Act [</w:t>
      </w:r>
      <w:r w:rsidR="00E0168B" w:rsidRPr="00EE57E4">
        <w:rPr>
          <w:rFonts w:ascii="Times New Roman" w:hAnsi="Times New Roman" w:cs="Times New Roman"/>
          <w:i/>
          <w:sz w:val="24"/>
          <w:szCs w:val="24"/>
        </w:rPr>
        <w:t xml:space="preserve">Cap. </w:t>
      </w:r>
      <w:r w:rsidR="00FC30DD" w:rsidRPr="00EE57E4">
        <w:rPr>
          <w:rFonts w:ascii="Times New Roman" w:hAnsi="Times New Roman" w:cs="Times New Roman"/>
          <w:i/>
          <w:sz w:val="24"/>
          <w:szCs w:val="24"/>
        </w:rPr>
        <w:t>9:07</w:t>
      </w:r>
      <w:r w:rsidR="00FC30DD" w:rsidRPr="00614375">
        <w:rPr>
          <w:rFonts w:ascii="Times New Roman" w:hAnsi="Times New Roman" w:cs="Times New Roman"/>
          <w:sz w:val="24"/>
          <w:szCs w:val="24"/>
        </w:rPr>
        <w:t>]</w:t>
      </w:r>
      <w:r w:rsidR="00EB7C3B" w:rsidRPr="00614375">
        <w:rPr>
          <w:rFonts w:ascii="Times New Roman" w:hAnsi="Times New Roman" w:cs="Times New Roman"/>
          <w:sz w:val="24"/>
          <w:szCs w:val="24"/>
        </w:rPr>
        <w:t>. The</w:t>
      </w:r>
      <w:r w:rsidR="00FC30DD" w:rsidRPr="00614375">
        <w:rPr>
          <w:rFonts w:ascii="Times New Roman" w:hAnsi="Times New Roman" w:cs="Times New Roman"/>
          <w:sz w:val="24"/>
          <w:szCs w:val="24"/>
        </w:rPr>
        <w:t xml:space="preserve"> section requires that an accused person be remanded in custody</w:t>
      </w:r>
      <w:r w:rsidR="00EB7C3B" w:rsidRPr="00614375">
        <w:rPr>
          <w:rFonts w:ascii="Times New Roman" w:hAnsi="Times New Roman" w:cs="Times New Roman"/>
          <w:sz w:val="24"/>
          <w:szCs w:val="24"/>
        </w:rPr>
        <w:t xml:space="preserve"> upon indictment to</w:t>
      </w:r>
      <w:r w:rsidR="00FC30DD" w:rsidRPr="00614375">
        <w:rPr>
          <w:rFonts w:ascii="Times New Roman" w:hAnsi="Times New Roman" w:cs="Times New Roman"/>
          <w:sz w:val="24"/>
          <w:szCs w:val="24"/>
        </w:rPr>
        <w:t xml:space="preserve"> the High Court</w:t>
      </w:r>
      <w:r w:rsidR="00EB7C3B" w:rsidRPr="00614375">
        <w:rPr>
          <w:rFonts w:ascii="Times New Roman" w:hAnsi="Times New Roman" w:cs="Times New Roman"/>
          <w:sz w:val="24"/>
          <w:szCs w:val="24"/>
        </w:rPr>
        <w:t xml:space="preserve"> for trial</w:t>
      </w:r>
      <w:r w:rsidR="00FC30DD" w:rsidRPr="00614375">
        <w:rPr>
          <w:rFonts w:ascii="Times New Roman" w:hAnsi="Times New Roman" w:cs="Times New Roman"/>
          <w:sz w:val="24"/>
          <w:szCs w:val="24"/>
        </w:rPr>
        <w:t>.</w:t>
      </w:r>
    </w:p>
    <w:p w:rsidR="00EB7C3B" w:rsidRPr="00614375" w:rsidRDefault="00EB7C3B" w:rsidP="00FD13F5">
      <w:pPr>
        <w:spacing w:line="360" w:lineRule="auto"/>
        <w:ind w:firstLine="720"/>
        <w:jc w:val="both"/>
        <w:rPr>
          <w:rFonts w:ascii="Times New Roman" w:hAnsi="Times New Roman" w:cs="Times New Roman"/>
          <w:sz w:val="24"/>
          <w:szCs w:val="24"/>
        </w:rPr>
      </w:pPr>
      <w:r w:rsidRPr="00614375">
        <w:rPr>
          <w:rFonts w:ascii="Times New Roman" w:hAnsi="Times New Roman" w:cs="Times New Roman"/>
          <w:sz w:val="24"/>
          <w:szCs w:val="24"/>
        </w:rPr>
        <w:t>The accused persons appeared be</w:t>
      </w:r>
      <w:r w:rsidR="00B66599" w:rsidRPr="00614375">
        <w:rPr>
          <w:rFonts w:ascii="Times New Roman" w:hAnsi="Times New Roman" w:cs="Times New Roman"/>
          <w:sz w:val="24"/>
          <w:szCs w:val="24"/>
        </w:rPr>
        <w:t xml:space="preserve">fore this Court for trial </w:t>
      </w:r>
      <w:r w:rsidR="00A9443B" w:rsidRPr="00614375">
        <w:rPr>
          <w:rFonts w:ascii="Times New Roman" w:hAnsi="Times New Roman" w:cs="Times New Roman"/>
          <w:sz w:val="24"/>
          <w:szCs w:val="24"/>
        </w:rPr>
        <w:t xml:space="preserve">on </w:t>
      </w:r>
      <w:r w:rsidR="00A43EC0" w:rsidRPr="00614375">
        <w:rPr>
          <w:rFonts w:ascii="Times New Roman" w:hAnsi="Times New Roman" w:cs="Times New Roman"/>
          <w:sz w:val="24"/>
          <w:szCs w:val="24"/>
        </w:rPr>
        <w:t>12March</w:t>
      </w:r>
      <w:r w:rsidRPr="00614375">
        <w:rPr>
          <w:rFonts w:ascii="Times New Roman" w:hAnsi="Times New Roman" w:cs="Times New Roman"/>
          <w:sz w:val="24"/>
          <w:szCs w:val="24"/>
        </w:rPr>
        <w:t xml:space="preserve"> 2012. Although the State was ready and prepared to </w:t>
      </w:r>
      <w:r w:rsidR="00E16158" w:rsidRPr="00614375">
        <w:rPr>
          <w:rFonts w:ascii="Times New Roman" w:hAnsi="Times New Roman" w:cs="Times New Roman"/>
          <w:sz w:val="24"/>
          <w:szCs w:val="24"/>
        </w:rPr>
        <w:t>proceed</w:t>
      </w:r>
      <w:r w:rsidRPr="00614375">
        <w:rPr>
          <w:rFonts w:ascii="Times New Roman" w:hAnsi="Times New Roman" w:cs="Times New Roman"/>
          <w:sz w:val="24"/>
          <w:szCs w:val="24"/>
        </w:rPr>
        <w:t xml:space="preserve"> to trial, all the accused persons objected to take the plea saying that they needed more time to prepare their respective defences. This necessitated the postponement of the trial for </w:t>
      </w:r>
      <w:r w:rsidR="001436B1" w:rsidRPr="00614375">
        <w:rPr>
          <w:rFonts w:ascii="Times New Roman" w:hAnsi="Times New Roman" w:cs="Times New Roman"/>
          <w:sz w:val="24"/>
          <w:szCs w:val="24"/>
        </w:rPr>
        <w:t xml:space="preserve">more than </w:t>
      </w:r>
      <w:r w:rsidRPr="00614375">
        <w:rPr>
          <w:rFonts w:ascii="Times New Roman" w:hAnsi="Times New Roman" w:cs="Times New Roman"/>
          <w:sz w:val="24"/>
          <w:szCs w:val="24"/>
        </w:rPr>
        <w:t>a month</w:t>
      </w:r>
      <w:r w:rsidR="00E16158" w:rsidRPr="00614375">
        <w:rPr>
          <w:rFonts w:ascii="Times New Roman" w:hAnsi="Times New Roman" w:cs="Times New Roman"/>
          <w:sz w:val="24"/>
          <w:szCs w:val="24"/>
        </w:rPr>
        <w:t xml:space="preserve"> to next term.</w:t>
      </w:r>
    </w:p>
    <w:p w:rsidR="00E16158" w:rsidRPr="00614375" w:rsidRDefault="00E16158" w:rsidP="00FD13F5">
      <w:pPr>
        <w:spacing w:line="360" w:lineRule="auto"/>
        <w:ind w:firstLine="720"/>
        <w:jc w:val="both"/>
        <w:rPr>
          <w:rFonts w:ascii="Times New Roman" w:hAnsi="Times New Roman" w:cs="Times New Roman"/>
          <w:sz w:val="24"/>
          <w:szCs w:val="24"/>
        </w:rPr>
      </w:pPr>
      <w:r w:rsidRPr="00614375">
        <w:rPr>
          <w:rFonts w:ascii="Times New Roman" w:hAnsi="Times New Roman" w:cs="Times New Roman"/>
          <w:sz w:val="24"/>
          <w:szCs w:val="24"/>
        </w:rPr>
        <w:t>Having declined to take the plea the accused persons mounted an application fo</w:t>
      </w:r>
      <w:r w:rsidR="00013655" w:rsidRPr="00614375">
        <w:rPr>
          <w:rFonts w:ascii="Times New Roman" w:hAnsi="Times New Roman" w:cs="Times New Roman"/>
          <w:sz w:val="24"/>
          <w:szCs w:val="24"/>
        </w:rPr>
        <w:t>r bail</w:t>
      </w:r>
      <w:r w:rsidR="002652E4" w:rsidRPr="00614375">
        <w:rPr>
          <w:rFonts w:ascii="Times New Roman" w:hAnsi="Times New Roman" w:cs="Times New Roman"/>
          <w:sz w:val="24"/>
          <w:szCs w:val="24"/>
        </w:rPr>
        <w:t xml:space="preserve"> pending trial</w:t>
      </w:r>
      <w:r w:rsidR="00013655" w:rsidRPr="00614375">
        <w:rPr>
          <w:rFonts w:ascii="Times New Roman" w:hAnsi="Times New Roman" w:cs="Times New Roman"/>
          <w:sz w:val="24"/>
          <w:szCs w:val="24"/>
        </w:rPr>
        <w:t xml:space="preserve"> premised on the alleged weaknesses</w:t>
      </w:r>
      <w:r w:rsidRPr="00614375">
        <w:rPr>
          <w:rFonts w:ascii="Times New Roman" w:hAnsi="Times New Roman" w:cs="Times New Roman"/>
          <w:sz w:val="24"/>
          <w:szCs w:val="24"/>
        </w:rPr>
        <w:t xml:space="preserve"> of the State Ca</w:t>
      </w:r>
      <w:r w:rsidR="00013655" w:rsidRPr="00614375">
        <w:rPr>
          <w:rFonts w:ascii="Times New Roman" w:hAnsi="Times New Roman" w:cs="Times New Roman"/>
          <w:sz w:val="24"/>
          <w:szCs w:val="24"/>
        </w:rPr>
        <w:t xml:space="preserve">se. </w:t>
      </w:r>
      <w:r w:rsidR="002652E4" w:rsidRPr="00614375">
        <w:rPr>
          <w:rFonts w:ascii="Times New Roman" w:hAnsi="Times New Roman" w:cs="Times New Roman"/>
          <w:sz w:val="24"/>
          <w:szCs w:val="24"/>
        </w:rPr>
        <w:t xml:space="preserve">Both the State Case and the defence cases were however, not before the Court for assessment. </w:t>
      </w:r>
      <w:r w:rsidR="00013655" w:rsidRPr="00614375">
        <w:rPr>
          <w:rFonts w:ascii="Times New Roman" w:hAnsi="Times New Roman" w:cs="Times New Roman"/>
          <w:sz w:val="24"/>
          <w:szCs w:val="24"/>
        </w:rPr>
        <w:t>That being the</w:t>
      </w:r>
      <w:r w:rsidRPr="00614375">
        <w:rPr>
          <w:rFonts w:ascii="Times New Roman" w:hAnsi="Times New Roman" w:cs="Times New Roman"/>
          <w:sz w:val="24"/>
          <w:szCs w:val="24"/>
        </w:rPr>
        <w:t xml:space="preserve"> case</w:t>
      </w:r>
      <w:r w:rsidR="00013655" w:rsidRPr="00614375">
        <w:rPr>
          <w:rFonts w:ascii="Times New Roman" w:hAnsi="Times New Roman" w:cs="Times New Roman"/>
          <w:sz w:val="24"/>
          <w:szCs w:val="24"/>
        </w:rPr>
        <w:t>,</w:t>
      </w:r>
      <w:r w:rsidRPr="00614375">
        <w:rPr>
          <w:rFonts w:ascii="Times New Roman" w:hAnsi="Times New Roman" w:cs="Times New Roman"/>
          <w:sz w:val="24"/>
          <w:szCs w:val="24"/>
        </w:rPr>
        <w:t xml:space="preserve"> the Court found </w:t>
      </w:r>
      <w:r w:rsidR="00013655" w:rsidRPr="00614375">
        <w:rPr>
          <w:rFonts w:ascii="Times New Roman" w:hAnsi="Times New Roman" w:cs="Times New Roman"/>
          <w:sz w:val="24"/>
          <w:szCs w:val="24"/>
        </w:rPr>
        <w:t>it</w:t>
      </w:r>
      <w:r w:rsidR="00AA57C8" w:rsidRPr="00614375">
        <w:rPr>
          <w:rFonts w:ascii="Times New Roman" w:hAnsi="Times New Roman" w:cs="Times New Roman"/>
          <w:sz w:val="24"/>
          <w:szCs w:val="24"/>
        </w:rPr>
        <w:t xml:space="preserve"> inappropriate if not</w:t>
      </w:r>
      <w:r w:rsidRPr="00614375">
        <w:rPr>
          <w:rFonts w:ascii="Times New Roman" w:hAnsi="Times New Roman" w:cs="Times New Roman"/>
          <w:sz w:val="24"/>
          <w:szCs w:val="24"/>
        </w:rPr>
        <w:t>impossible to assess the relative strength of the state case against the defence case</w:t>
      </w:r>
      <w:r w:rsidR="002652E4" w:rsidRPr="00614375">
        <w:rPr>
          <w:rFonts w:ascii="Times New Roman" w:hAnsi="Times New Roman" w:cs="Times New Roman"/>
          <w:sz w:val="24"/>
          <w:szCs w:val="24"/>
        </w:rPr>
        <w:t>.</w:t>
      </w:r>
      <w:r w:rsidRPr="00614375">
        <w:rPr>
          <w:rFonts w:ascii="Times New Roman" w:hAnsi="Times New Roman" w:cs="Times New Roman"/>
          <w:sz w:val="24"/>
          <w:szCs w:val="24"/>
        </w:rPr>
        <w:t xml:space="preserve"> For that reason the Court ruled </w:t>
      </w:r>
      <w:r w:rsidR="008D7EEC" w:rsidRPr="00614375">
        <w:rPr>
          <w:rFonts w:ascii="Times New Roman" w:hAnsi="Times New Roman" w:cs="Times New Roman"/>
          <w:sz w:val="24"/>
          <w:szCs w:val="24"/>
        </w:rPr>
        <w:t>in terms of s 117 (6) as read with Part one of the Third Schedule to the Criminal Procedure and Evidence Act [</w:t>
      </w:r>
      <w:r w:rsidR="008D7EEC" w:rsidRPr="00EE57E4">
        <w:rPr>
          <w:rFonts w:ascii="Times New Roman" w:hAnsi="Times New Roman" w:cs="Times New Roman"/>
          <w:i/>
          <w:sz w:val="24"/>
          <w:szCs w:val="24"/>
        </w:rPr>
        <w:t>Cap. 9:07</w:t>
      </w:r>
      <w:r w:rsidR="008D7EEC" w:rsidRPr="00614375">
        <w:rPr>
          <w:rFonts w:ascii="Times New Roman" w:hAnsi="Times New Roman" w:cs="Times New Roman"/>
          <w:sz w:val="24"/>
          <w:szCs w:val="24"/>
        </w:rPr>
        <w:t xml:space="preserve">] </w:t>
      </w:r>
      <w:r w:rsidR="0002452C" w:rsidRPr="00614375">
        <w:rPr>
          <w:rFonts w:ascii="Times New Roman" w:hAnsi="Times New Roman" w:cs="Times New Roman"/>
          <w:sz w:val="24"/>
          <w:szCs w:val="24"/>
        </w:rPr>
        <w:t xml:space="preserve">that the bail </w:t>
      </w:r>
      <w:r w:rsidR="00A52F09" w:rsidRPr="00614375">
        <w:rPr>
          <w:rFonts w:ascii="Times New Roman" w:hAnsi="Times New Roman" w:cs="Times New Roman"/>
          <w:sz w:val="24"/>
          <w:szCs w:val="24"/>
        </w:rPr>
        <w:t>application be</w:t>
      </w:r>
      <w:r w:rsidRPr="00614375">
        <w:rPr>
          <w:rFonts w:ascii="Times New Roman" w:hAnsi="Times New Roman" w:cs="Times New Roman"/>
          <w:sz w:val="24"/>
          <w:szCs w:val="24"/>
        </w:rPr>
        <w:t xml:space="preserve"> held in abeyance unti</w:t>
      </w:r>
      <w:r w:rsidR="0002452C" w:rsidRPr="00614375">
        <w:rPr>
          <w:rFonts w:ascii="Times New Roman" w:hAnsi="Times New Roman" w:cs="Times New Roman"/>
          <w:sz w:val="24"/>
          <w:szCs w:val="24"/>
        </w:rPr>
        <w:t xml:space="preserve">l such time that the accused </w:t>
      </w:r>
      <w:r w:rsidR="00A52F09" w:rsidRPr="00614375">
        <w:rPr>
          <w:rFonts w:ascii="Times New Roman" w:hAnsi="Times New Roman" w:cs="Times New Roman"/>
          <w:sz w:val="24"/>
          <w:szCs w:val="24"/>
        </w:rPr>
        <w:t>will have</w:t>
      </w:r>
      <w:r w:rsidRPr="00614375">
        <w:rPr>
          <w:rFonts w:ascii="Times New Roman" w:hAnsi="Times New Roman" w:cs="Times New Roman"/>
          <w:sz w:val="24"/>
          <w:szCs w:val="24"/>
        </w:rPr>
        <w:t xml:space="preserve"> plead</w:t>
      </w:r>
      <w:r w:rsidR="002652E4" w:rsidRPr="00614375">
        <w:rPr>
          <w:rFonts w:ascii="Times New Roman" w:hAnsi="Times New Roman" w:cs="Times New Roman"/>
          <w:sz w:val="24"/>
          <w:szCs w:val="24"/>
        </w:rPr>
        <w:t>ed</w:t>
      </w:r>
      <w:r w:rsidR="0002452C" w:rsidRPr="00614375">
        <w:rPr>
          <w:rFonts w:ascii="Times New Roman" w:hAnsi="Times New Roman" w:cs="Times New Roman"/>
          <w:sz w:val="24"/>
          <w:szCs w:val="24"/>
        </w:rPr>
        <w:t xml:space="preserve"> and the Court</w:t>
      </w:r>
      <w:r w:rsidRPr="00614375">
        <w:rPr>
          <w:rFonts w:ascii="Times New Roman" w:hAnsi="Times New Roman" w:cs="Times New Roman"/>
          <w:sz w:val="24"/>
          <w:szCs w:val="24"/>
        </w:rPr>
        <w:t xml:space="preserve"> furnished with the accused’s respective defence ou</w:t>
      </w:r>
      <w:r w:rsidR="00013655" w:rsidRPr="00614375">
        <w:rPr>
          <w:rFonts w:ascii="Times New Roman" w:hAnsi="Times New Roman" w:cs="Times New Roman"/>
          <w:sz w:val="24"/>
          <w:szCs w:val="24"/>
        </w:rPr>
        <w:t>tlines so as to make a value judgment on the merits in respect of each accused person’s entitlement to bail.</w:t>
      </w:r>
    </w:p>
    <w:p w:rsidR="008D7EEC" w:rsidRPr="00614375" w:rsidRDefault="008D7EEC" w:rsidP="00FD13F5">
      <w:pPr>
        <w:spacing w:line="360" w:lineRule="auto"/>
        <w:ind w:firstLine="720"/>
        <w:jc w:val="both"/>
        <w:rPr>
          <w:rFonts w:ascii="Times New Roman" w:hAnsi="Times New Roman" w:cs="Times New Roman"/>
          <w:sz w:val="24"/>
          <w:szCs w:val="24"/>
        </w:rPr>
      </w:pPr>
      <w:r w:rsidRPr="00614375">
        <w:rPr>
          <w:rFonts w:ascii="Times New Roman" w:hAnsi="Times New Roman" w:cs="Times New Roman"/>
          <w:sz w:val="24"/>
          <w:szCs w:val="24"/>
        </w:rPr>
        <w:lastRenderedPageBreak/>
        <w:t>It is pertinent to note that the section gives special exceptional protection to law enforcement officers such as the police, public prosecutors and judges against being murdered in the course of du</w:t>
      </w:r>
      <w:r w:rsidR="00425443" w:rsidRPr="00614375">
        <w:rPr>
          <w:rFonts w:ascii="Times New Roman" w:hAnsi="Times New Roman" w:cs="Times New Roman"/>
          <w:sz w:val="24"/>
          <w:szCs w:val="24"/>
        </w:rPr>
        <w:t>ty or circumstances related</w:t>
      </w:r>
      <w:r w:rsidR="00134E89" w:rsidRPr="00614375">
        <w:rPr>
          <w:rFonts w:ascii="Times New Roman" w:hAnsi="Times New Roman" w:cs="Times New Roman"/>
          <w:sz w:val="24"/>
          <w:szCs w:val="24"/>
        </w:rPr>
        <w:t xml:space="preserve"> thereto</w:t>
      </w:r>
      <w:r w:rsidR="00425443" w:rsidRPr="00614375">
        <w:rPr>
          <w:rFonts w:ascii="Times New Roman" w:hAnsi="Times New Roman" w:cs="Times New Roman"/>
          <w:sz w:val="24"/>
          <w:szCs w:val="24"/>
        </w:rPr>
        <w:t>. This is because</w:t>
      </w:r>
      <w:r w:rsidR="00665518" w:rsidRPr="00614375">
        <w:rPr>
          <w:rFonts w:ascii="Times New Roman" w:hAnsi="Times New Roman" w:cs="Times New Roman"/>
          <w:sz w:val="24"/>
          <w:szCs w:val="24"/>
        </w:rPr>
        <w:t xml:space="preserve"> their employment exposes them to the danger of being murdered in the course of duty as happened in this case.</w:t>
      </w:r>
    </w:p>
    <w:p w:rsidR="00665518" w:rsidRPr="00614375" w:rsidRDefault="00665518" w:rsidP="00FD13F5">
      <w:pPr>
        <w:spacing w:line="360" w:lineRule="auto"/>
        <w:ind w:firstLine="720"/>
        <w:jc w:val="both"/>
        <w:rPr>
          <w:rFonts w:ascii="Times New Roman" w:hAnsi="Times New Roman" w:cs="Times New Roman"/>
          <w:sz w:val="24"/>
          <w:szCs w:val="24"/>
        </w:rPr>
      </w:pPr>
      <w:r w:rsidRPr="00614375">
        <w:rPr>
          <w:rFonts w:ascii="Times New Roman" w:hAnsi="Times New Roman" w:cs="Times New Roman"/>
          <w:sz w:val="24"/>
          <w:szCs w:val="24"/>
        </w:rPr>
        <w:t xml:space="preserve">The law therefore requires that where an accused person is alleged to have murdered a law enforcement officer </w:t>
      </w:r>
      <w:r w:rsidR="004F6DA1" w:rsidRPr="00614375">
        <w:rPr>
          <w:rFonts w:ascii="Times New Roman" w:hAnsi="Times New Roman" w:cs="Times New Roman"/>
          <w:sz w:val="24"/>
          <w:szCs w:val="24"/>
        </w:rPr>
        <w:t xml:space="preserve">in the course of duty </w:t>
      </w:r>
      <w:r w:rsidRPr="00614375">
        <w:rPr>
          <w:rFonts w:ascii="Times New Roman" w:hAnsi="Times New Roman" w:cs="Times New Roman"/>
          <w:sz w:val="24"/>
          <w:szCs w:val="24"/>
        </w:rPr>
        <w:t>and in this case a police officer</w:t>
      </w:r>
      <w:r w:rsidR="004F6DA1" w:rsidRPr="00614375">
        <w:rPr>
          <w:rFonts w:ascii="Times New Roman" w:hAnsi="Times New Roman" w:cs="Times New Roman"/>
          <w:sz w:val="24"/>
          <w:szCs w:val="24"/>
        </w:rPr>
        <w:t>,</w:t>
      </w:r>
      <w:r w:rsidRPr="00614375">
        <w:rPr>
          <w:rFonts w:ascii="Times New Roman" w:hAnsi="Times New Roman" w:cs="Times New Roman"/>
          <w:sz w:val="24"/>
          <w:szCs w:val="24"/>
        </w:rPr>
        <w:t xml:space="preserve"> the accused be detained in custody until such time he has proved to the presiding judge’s satisfaction that there are exceptional circumstances justifying his release on bail.</w:t>
      </w:r>
      <w:r w:rsidR="00B34116" w:rsidRPr="00614375">
        <w:rPr>
          <w:rFonts w:ascii="Times New Roman" w:hAnsi="Times New Roman" w:cs="Times New Roman"/>
          <w:sz w:val="24"/>
          <w:szCs w:val="24"/>
        </w:rPr>
        <w:t xml:space="preserve"> This is for the simple but reasonable justification that law enforcement officers operate in </w:t>
      </w:r>
      <w:r w:rsidR="007E7B73" w:rsidRPr="00614375">
        <w:rPr>
          <w:rFonts w:ascii="Times New Roman" w:hAnsi="Times New Roman" w:cs="Times New Roman"/>
          <w:sz w:val="24"/>
          <w:szCs w:val="24"/>
        </w:rPr>
        <w:t xml:space="preserve">dangerous environs prone to violent reprisals. </w:t>
      </w:r>
      <w:r w:rsidR="00355C60" w:rsidRPr="00614375">
        <w:rPr>
          <w:rFonts w:ascii="Times New Roman" w:hAnsi="Times New Roman" w:cs="Times New Roman"/>
          <w:sz w:val="24"/>
          <w:szCs w:val="24"/>
        </w:rPr>
        <w:t>The section provides as follows:</w:t>
      </w:r>
    </w:p>
    <w:p w:rsidR="00355C60" w:rsidRPr="00614375" w:rsidRDefault="00355C60" w:rsidP="00FD13F5">
      <w:pPr>
        <w:autoSpaceDE w:val="0"/>
        <w:autoSpaceDN w:val="0"/>
        <w:adjustRightInd w:val="0"/>
        <w:spacing w:after="0" w:line="240" w:lineRule="auto"/>
        <w:ind w:left="720" w:hanging="360"/>
        <w:jc w:val="both"/>
        <w:rPr>
          <w:rFonts w:ascii="Times New Roman" w:hAnsi="Times New Roman" w:cs="Times New Roman"/>
          <w:color w:val="000000"/>
          <w:sz w:val="24"/>
          <w:szCs w:val="24"/>
        </w:rPr>
      </w:pPr>
      <w:r w:rsidRPr="00614375">
        <w:rPr>
          <w:rFonts w:ascii="Times New Roman" w:hAnsi="Times New Roman" w:cs="Times New Roman"/>
          <w:sz w:val="24"/>
          <w:szCs w:val="24"/>
        </w:rPr>
        <w:t>“</w:t>
      </w:r>
      <w:r w:rsidRPr="00614375">
        <w:rPr>
          <w:rFonts w:ascii="Times New Roman" w:hAnsi="Times New Roman" w:cs="Times New Roman"/>
          <w:color w:val="000000"/>
          <w:sz w:val="24"/>
          <w:szCs w:val="24"/>
        </w:rPr>
        <w:t xml:space="preserve">(6) </w:t>
      </w:r>
      <w:r w:rsidRPr="00614375">
        <w:rPr>
          <w:rFonts w:ascii="Times New Roman" w:hAnsi="Times New Roman" w:cs="Times New Roman"/>
          <w:b/>
          <w:color w:val="000000"/>
          <w:sz w:val="24"/>
          <w:szCs w:val="24"/>
        </w:rPr>
        <w:t>Notwithstanding any provision of this Act</w:t>
      </w:r>
      <w:r w:rsidRPr="00614375">
        <w:rPr>
          <w:rFonts w:ascii="Times New Roman" w:hAnsi="Times New Roman" w:cs="Times New Roman"/>
          <w:color w:val="000000"/>
          <w:sz w:val="24"/>
          <w:szCs w:val="24"/>
        </w:rPr>
        <w:t>, where an accused is charged with an offence referred to in—</w:t>
      </w:r>
    </w:p>
    <w:p w:rsidR="00355C60" w:rsidRPr="00614375" w:rsidRDefault="00355C60" w:rsidP="00614375">
      <w:pPr>
        <w:autoSpaceDE w:val="0"/>
        <w:autoSpaceDN w:val="0"/>
        <w:adjustRightInd w:val="0"/>
        <w:spacing w:after="0" w:line="360" w:lineRule="auto"/>
        <w:jc w:val="both"/>
        <w:rPr>
          <w:rFonts w:ascii="Times New Roman" w:hAnsi="Times New Roman" w:cs="Times New Roman"/>
          <w:color w:val="000000"/>
          <w:sz w:val="24"/>
          <w:szCs w:val="24"/>
        </w:rPr>
      </w:pPr>
    </w:p>
    <w:p w:rsidR="00355C60" w:rsidRPr="00614375" w:rsidRDefault="00355C60" w:rsidP="0066407C">
      <w:pPr>
        <w:pStyle w:val="ListParagraph"/>
        <w:numPr>
          <w:ilvl w:val="0"/>
          <w:numId w:val="2"/>
        </w:numPr>
        <w:autoSpaceDE w:val="0"/>
        <w:autoSpaceDN w:val="0"/>
        <w:adjustRightInd w:val="0"/>
        <w:spacing w:after="0" w:line="240" w:lineRule="auto"/>
        <w:jc w:val="both"/>
        <w:rPr>
          <w:rFonts w:ascii="Times New Roman" w:hAnsi="Times New Roman" w:cs="Times New Roman"/>
          <w:b/>
          <w:color w:val="000000"/>
          <w:sz w:val="24"/>
          <w:szCs w:val="24"/>
        </w:rPr>
      </w:pPr>
      <w:r w:rsidRPr="00614375">
        <w:rPr>
          <w:rFonts w:ascii="Times New Roman" w:hAnsi="Times New Roman" w:cs="Times New Roman"/>
          <w:b/>
          <w:color w:val="000000"/>
          <w:sz w:val="24"/>
          <w:szCs w:val="24"/>
        </w:rPr>
        <w:t>Part I of the Third Schedule,</w:t>
      </w:r>
      <w:r w:rsidRPr="00614375">
        <w:rPr>
          <w:rFonts w:ascii="Times New Roman" w:hAnsi="Times New Roman" w:cs="Times New Roman"/>
          <w:color w:val="000000"/>
          <w:sz w:val="24"/>
          <w:szCs w:val="24"/>
        </w:rPr>
        <w:t xml:space="preserve"> the judge or (subject to proviso (iii) to section 116) the magistrate hearing the matter </w:t>
      </w:r>
      <w:r w:rsidRPr="00614375">
        <w:rPr>
          <w:rFonts w:ascii="Times New Roman" w:hAnsi="Times New Roman" w:cs="Times New Roman"/>
          <w:b/>
          <w:color w:val="000000"/>
          <w:sz w:val="24"/>
          <w:szCs w:val="24"/>
          <w:u w:val="single"/>
        </w:rPr>
        <w:t>shall</w:t>
      </w:r>
      <w:r w:rsidRPr="00614375">
        <w:rPr>
          <w:rFonts w:ascii="Times New Roman" w:hAnsi="Times New Roman" w:cs="Times New Roman"/>
          <w:b/>
          <w:color w:val="000000"/>
          <w:sz w:val="24"/>
          <w:szCs w:val="24"/>
        </w:rPr>
        <w:t xml:space="preserve"> order that the accused be detained in custody until he or she is dealt with in accordance with the law, unless the accused, having been given a reasonable opportunity to do so, adduces evidence which satisfies the judge or magistrate that exceptional circumstances exist which in the interests of justice permit his or her release;</w:t>
      </w:r>
      <w:r w:rsidR="00B34116" w:rsidRPr="00614375">
        <w:rPr>
          <w:rFonts w:ascii="Times New Roman" w:hAnsi="Times New Roman" w:cs="Times New Roman"/>
          <w:b/>
          <w:color w:val="000000"/>
          <w:sz w:val="24"/>
          <w:szCs w:val="24"/>
        </w:rPr>
        <w:t>”</w:t>
      </w:r>
    </w:p>
    <w:p w:rsidR="001437DD" w:rsidRPr="00614375" w:rsidRDefault="001437DD" w:rsidP="00614375">
      <w:pPr>
        <w:autoSpaceDE w:val="0"/>
        <w:autoSpaceDN w:val="0"/>
        <w:adjustRightInd w:val="0"/>
        <w:spacing w:after="0" w:line="360" w:lineRule="auto"/>
        <w:ind w:left="360"/>
        <w:jc w:val="both"/>
        <w:rPr>
          <w:rFonts w:ascii="Times New Roman" w:hAnsi="Times New Roman" w:cs="Times New Roman"/>
          <w:b/>
          <w:color w:val="000000"/>
          <w:sz w:val="24"/>
          <w:szCs w:val="24"/>
        </w:rPr>
      </w:pPr>
    </w:p>
    <w:p w:rsidR="001437DD" w:rsidRPr="00614375" w:rsidRDefault="001437DD" w:rsidP="00614375">
      <w:pPr>
        <w:autoSpaceDE w:val="0"/>
        <w:autoSpaceDN w:val="0"/>
        <w:adjustRightInd w:val="0"/>
        <w:spacing w:after="0" w:line="360" w:lineRule="auto"/>
        <w:ind w:left="360"/>
        <w:jc w:val="both"/>
        <w:rPr>
          <w:rFonts w:ascii="Times New Roman" w:hAnsi="Times New Roman" w:cs="Times New Roman"/>
          <w:color w:val="000000"/>
          <w:sz w:val="24"/>
          <w:szCs w:val="24"/>
        </w:rPr>
      </w:pPr>
      <w:r w:rsidRPr="00614375">
        <w:rPr>
          <w:rFonts w:ascii="Times New Roman" w:hAnsi="Times New Roman" w:cs="Times New Roman"/>
          <w:color w:val="000000"/>
          <w:sz w:val="24"/>
          <w:szCs w:val="24"/>
        </w:rPr>
        <w:t>Part one of the Third Schedule reads:</w:t>
      </w:r>
    </w:p>
    <w:p w:rsidR="001437DD" w:rsidRPr="00614375" w:rsidRDefault="001437DD" w:rsidP="00614375">
      <w:pPr>
        <w:autoSpaceDE w:val="0"/>
        <w:autoSpaceDN w:val="0"/>
        <w:adjustRightInd w:val="0"/>
        <w:spacing w:after="0" w:line="360" w:lineRule="auto"/>
        <w:ind w:left="360"/>
        <w:jc w:val="both"/>
        <w:rPr>
          <w:rFonts w:ascii="Times New Roman" w:hAnsi="Times New Roman" w:cs="Times New Roman"/>
          <w:color w:val="000000"/>
          <w:sz w:val="24"/>
          <w:szCs w:val="24"/>
        </w:rPr>
      </w:pPr>
    </w:p>
    <w:p w:rsidR="001437DD" w:rsidRPr="00614375" w:rsidRDefault="001437DD" w:rsidP="0066407C">
      <w:pPr>
        <w:autoSpaceDE w:val="0"/>
        <w:autoSpaceDN w:val="0"/>
        <w:adjustRightInd w:val="0"/>
        <w:spacing w:after="0" w:line="240" w:lineRule="auto"/>
        <w:ind w:firstLine="360"/>
        <w:jc w:val="both"/>
        <w:rPr>
          <w:rFonts w:ascii="Times New Roman" w:hAnsi="Times New Roman" w:cs="Times New Roman"/>
          <w:b/>
          <w:bCs/>
          <w:sz w:val="24"/>
          <w:szCs w:val="24"/>
        </w:rPr>
      </w:pPr>
      <w:r w:rsidRPr="00614375">
        <w:rPr>
          <w:rFonts w:ascii="Times New Roman" w:hAnsi="Times New Roman" w:cs="Times New Roman"/>
          <w:color w:val="000000"/>
          <w:sz w:val="24"/>
          <w:szCs w:val="24"/>
        </w:rPr>
        <w:t>“</w:t>
      </w:r>
      <w:r w:rsidRPr="00614375">
        <w:rPr>
          <w:rFonts w:ascii="Times New Roman" w:hAnsi="Times New Roman" w:cs="Times New Roman"/>
          <w:b/>
          <w:bCs/>
          <w:sz w:val="24"/>
          <w:szCs w:val="24"/>
        </w:rPr>
        <w:t>THIRD SCHEDULE (</w:t>
      </w:r>
      <w:r w:rsidR="0066407C">
        <w:rPr>
          <w:rFonts w:ascii="Times New Roman" w:hAnsi="Times New Roman" w:cs="Times New Roman"/>
          <w:b/>
          <w:bCs/>
          <w:sz w:val="24"/>
          <w:szCs w:val="24"/>
        </w:rPr>
        <w:t>S</w:t>
      </w:r>
      <w:r w:rsidRPr="00614375">
        <w:rPr>
          <w:rFonts w:ascii="Times New Roman" w:hAnsi="Times New Roman" w:cs="Times New Roman"/>
          <w:b/>
          <w:bCs/>
          <w:sz w:val="24"/>
          <w:szCs w:val="24"/>
        </w:rPr>
        <w:t xml:space="preserve"> 32, 116, 117(6) and 123)</w:t>
      </w:r>
    </w:p>
    <w:p w:rsidR="001437DD" w:rsidRPr="00614375" w:rsidRDefault="001437DD" w:rsidP="0066407C">
      <w:pPr>
        <w:autoSpaceDE w:val="0"/>
        <w:autoSpaceDN w:val="0"/>
        <w:adjustRightInd w:val="0"/>
        <w:spacing w:after="0" w:line="240" w:lineRule="auto"/>
        <w:ind w:left="360"/>
        <w:jc w:val="both"/>
        <w:rPr>
          <w:rFonts w:ascii="Times New Roman" w:hAnsi="Times New Roman" w:cs="Times New Roman"/>
          <w:b/>
          <w:sz w:val="24"/>
          <w:szCs w:val="24"/>
        </w:rPr>
      </w:pPr>
      <w:r w:rsidRPr="00614375">
        <w:rPr>
          <w:rFonts w:ascii="Times New Roman" w:hAnsi="Times New Roman" w:cs="Times New Roman"/>
          <w:b/>
          <w:sz w:val="24"/>
          <w:szCs w:val="24"/>
        </w:rPr>
        <w:t>OFFENCES IN RESPECT OF WHICH POWER TO ADMIT PERSONS TO BAIL IS EXCLUDED OR QUALIFIED</w:t>
      </w:r>
    </w:p>
    <w:p w:rsidR="0094573F" w:rsidRPr="00614375" w:rsidRDefault="0094573F" w:rsidP="0066407C">
      <w:pPr>
        <w:autoSpaceDE w:val="0"/>
        <w:autoSpaceDN w:val="0"/>
        <w:adjustRightInd w:val="0"/>
        <w:spacing w:after="0" w:line="360" w:lineRule="auto"/>
        <w:jc w:val="both"/>
        <w:rPr>
          <w:rFonts w:ascii="Times New Roman" w:hAnsi="Times New Roman" w:cs="Times New Roman"/>
          <w:b/>
          <w:sz w:val="24"/>
          <w:szCs w:val="24"/>
        </w:rPr>
      </w:pPr>
    </w:p>
    <w:p w:rsidR="001437DD" w:rsidRPr="00614375" w:rsidRDefault="001437DD" w:rsidP="00614375">
      <w:pPr>
        <w:autoSpaceDE w:val="0"/>
        <w:autoSpaceDN w:val="0"/>
        <w:adjustRightInd w:val="0"/>
        <w:spacing w:after="0" w:line="360" w:lineRule="auto"/>
        <w:jc w:val="both"/>
        <w:rPr>
          <w:rFonts w:ascii="Times New Roman" w:hAnsi="Times New Roman" w:cs="Times New Roman"/>
          <w:b/>
          <w:bCs/>
          <w:sz w:val="24"/>
          <w:szCs w:val="24"/>
        </w:rPr>
      </w:pPr>
      <w:r w:rsidRPr="00614375">
        <w:rPr>
          <w:rFonts w:ascii="Times New Roman" w:hAnsi="Times New Roman" w:cs="Times New Roman"/>
          <w:b/>
          <w:bCs/>
          <w:sz w:val="24"/>
          <w:szCs w:val="24"/>
        </w:rPr>
        <w:t>PART I</w:t>
      </w:r>
    </w:p>
    <w:p w:rsidR="001437DD" w:rsidRPr="00614375" w:rsidRDefault="001437DD" w:rsidP="00614375">
      <w:pPr>
        <w:autoSpaceDE w:val="0"/>
        <w:autoSpaceDN w:val="0"/>
        <w:adjustRightInd w:val="0"/>
        <w:spacing w:after="0" w:line="360" w:lineRule="auto"/>
        <w:jc w:val="both"/>
        <w:rPr>
          <w:rFonts w:ascii="Times New Roman" w:hAnsi="Times New Roman" w:cs="Times New Roman"/>
          <w:sz w:val="24"/>
          <w:szCs w:val="24"/>
        </w:rPr>
      </w:pPr>
      <w:r w:rsidRPr="00614375">
        <w:rPr>
          <w:rFonts w:ascii="Times New Roman" w:hAnsi="Times New Roman" w:cs="Times New Roman"/>
          <w:sz w:val="24"/>
          <w:szCs w:val="24"/>
        </w:rPr>
        <w:t>1.</w:t>
      </w:r>
      <w:r w:rsidRPr="00614375">
        <w:rPr>
          <w:rFonts w:ascii="Times New Roman" w:hAnsi="Times New Roman" w:cs="Times New Roman"/>
          <w:sz w:val="24"/>
          <w:szCs w:val="24"/>
        </w:rPr>
        <w:tab/>
      </w:r>
      <w:r w:rsidRPr="00614375">
        <w:rPr>
          <w:rFonts w:ascii="Times New Roman" w:hAnsi="Times New Roman" w:cs="Times New Roman"/>
          <w:b/>
          <w:sz w:val="24"/>
          <w:szCs w:val="24"/>
        </w:rPr>
        <w:t>Murder,</w:t>
      </w:r>
      <w:r w:rsidRPr="00614375">
        <w:rPr>
          <w:rFonts w:ascii="Times New Roman" w:hAnsi="Times New Roman" w:cs="Times New Roman"/>
          <w:sz w:val="24"/>
          <w:szCs w:val="24"/>
        </w:rPr>
        <w:t xml:space="preserve"> where—</w:t>
      </w:r>
    </w:p>
    <w:p w:rsidR="001437DD" w:rsidRPr="00614375" w:rsidRDefault="001437DD" w:rsidP="00614375">
      <w:pPr>
        <w:autoSpaceDE w:val="0"/>
        <w:autoSpaceDN w:val="0"/>
        <w:adjustRightInd w:val="0"/>
        <w:spacing w:after="0" w:line="360" w:lineRule="auto"/>
        <w:jc w:val="both"/>
        <w:rPr>
          <w:rFonts w:ascii="Times New Roman" w:hAnsi="Times New Roman" w:cs="Times New Roman"/>
          <w:sz w:val="24"/>
          <w:szCs w:val="24"/>
        </w:rPr>
      </w:pPr>
    </w:p>
    <w:p w:rsidR="001437DD" w:rsidRPr="00614375" w:rsidRDefault="001437DD" w:rsidP="00614375">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p>
    <w:p w:rsidR="001437DD" w:rsidRPr="00614375" w:rsidRDefault="001437DD" w:rsidP="00614375">
      <w:pPr>
        <w:pStyle w:val="ListParagraph"/>
        <w:autoSpaceDE w:val="0"/>
        <w:autoSpaceDN w:val="0"/>
        <w:adjustRightInd w:val="0"/>
        <w:spacing w:after="0" w:line="360" w:lineRule="auto"/>
        <w:ind w:left="1110"/>
        <w:jc w:val="both"/>
        <w:rPr>
          <w:rFonts w:ascii="Times New Roman" w:hAnsi="Times New Roman" w:cs="Times New Roman"/>
          <w:sz w:val="24"/>
          <w:szCs w:val="24"/>
        </w:rPr>
      </w:pPr>
    </w:p>
    <w:p w:rsidR="001437DD" w:rsidRPr="00614375" w:rsidRDefault="001437DD" w:rsidP="00614375">
      <w:pPr>
        <w:pStyle w:val="ListParagraph"/>
        <w:numPr>
          <w:ilvl w:val="0"/>
          <w:numId w:val="3"/>
        </w:numPr>
        <w:autoSpaceDE w:val="0"/>
        <w:autoSpaceDN w:val="0"/>
        <w:adjustRightInd w:val="0"/>
        <w:spacing w:after="0" w:line="360" w:lineRule="auto"/>
        <w:jc w:val="both"/>
        <w:rPr>
          <w:rFonts w:ascii="Times New Roman" w:hAnsi="Times New Roman" w:cs="Times New Roman"/>
          <w:b/>
          <w:sz w:val="24"/>
          <w:szCs w:val="24"/>
        </w:rPr>
      </w:pPr>
      <w:r w:rsidRPr="00614375">
        <w:rPr>
          <w:rFonts w:ascii="Times New Roman" w:hAnsi="Times New Roman" w:cs="Times New Roman"/>
          <w:b/>
          <w:sz w:val="24"/>
          <w:szCs w:val="24"/>
        </w:rPr>
        <w:t>the victim was—</w:t>
      </w:r>
    </w:p>
    <w:p w:rsidR="001437DD" w:rsidRPr="00614375" w:rsidRDefault="001437DD" w:rsidP="00614375">
      <w:pPr>
        <w:pStyle w:val="ListParagraph"/>
        <w:autoSpaceDE w:val="0"/>
        <w:autoSpaceDN w:val="0"/>
        <w:adjustRightInd w:val="0"/>
        <w:spacing w:after="0" w:line="360" w:lineRule="auto"/>
        <w:ind w:left="1110"/>
        <w:jc w:val="both"/>
        <w:rPr>
          <w:rFonts w:ascii="Times New Roman" w:hAnsi="Times New Roman" w:cs="Times New Roman"/>
          <w:b/>
          <w:sz w:val="24"/>
          <w:szCs w:val="24"/>
        </w:rPr>
      </w:pPr>
    </w:p>
    <w:p w:rsidR="0094573F" w:rsidRPr="00614375" w:rsidRDefault="001437DD" w:rsidP="00FD13F5">
      <w:pPr>
        <w:pStyle w:val="ListParagraph"/>
        <w:numPr>
          <w:ilvl w:val="0"/>
          <w:numId w:val="4"/>
        </w:numPr>
        <w:autoSpaceDE w:val="0"/>
        <w:autoSpaceDN w:val="0"/>
        <w:adjustRightInd w:val="0"/>
        <w:spacing w:after="0" w:line="240" w:lineRule="auto"/>
        <w:jc w:val="both"/>
        <w:rPr>
          <w:rFonts w:ascii="Times New Roman" w:hAnsi="Times New Roman" w:cs="Times New Roman"/>
          <w:b/>
          <w:sz w:val="24"/>
          <w:szCs w:val="24"/>
        </w:rPr>
      </w:pPr>
      <w:r w:rsidRPr="00614375">
        <w:rPr>
          <w:rFonts w:ascii="Times New Roman" w:hAnsi="Times New Roman" w:cs="Times New Roman"/>
          <w:b/>
          <w:sz w:val="24"/>
          <w:szCs w:val="24"/>
        </w:rPr>
        <w:t xml:space="preserve">a law enforcement officer or public prosecutor </w:t>
      </w:r>
      <w:r w:rsidR="00B34116" w:rsidRPr="00614375">
        <w:rPr>
          <w:rFonts w:ascii="Times New Roman" w:hAnsi="Times New Roman" w:cs="Times New Roman"/>
          <w:b/>
          <w:sz w:val="24"/>
          <w:szCs w:val="24"/>
        </w:rPr>
        <w:t xml:space="preserve">performing his or her functions </w:t>
      </w:r>
      <w:r w:rsidRPr="00614375">
        <w:rPr>
          <w:rFonts w:ascii="Times New Roman" w:hAnsi="Times New Roman" w:cs="Times New Roman"/>
          <w:b/>
          <w:sz w:val="24"/>
          <w:szCs w:val="24"/>
        </w:rPr>
        <w:t>as such, whether on duty or not, or a la</w:t>
      </w:r>
      <w:r w:rsidR="00B34116" w:rsidRPr="00614375">
        <w:rPr>
          <w:rFonts w:ascii="Times New Roman" w:hAnsi="Times New Roman" w:cs="Times New Roman"/>
          <w:b/>
          <w:sz w:val="24"/>
          <w:szCs w:val="24"/>
        </w:rPr>
        <w:t xml:space="preserve">w enforcement officer or </w:t>
      </w:r>
      <w:r w:rsidR="00B34116" w:rsidRPr="00614375">
        <w:rPr>
          <w:rFonts w:ascii="Times New Roman" w:hAnsi="Times New Roman" w:cs="Times New Roman"/>
          <w:b/>
          <w:sz w:val="24"/>
          <w:szCs w:val="24"/>
        </w:rPr>
        <w:lastRenderedPageBreak/>
        <w:t xml:space="preserve">public </w:t>
      </w:r>
      <w:r w:rsidRPr="00614375">
        <w:rPr>
          <w:rFonts w:ascii="Times New Roman" w:hAnsi="Times New Roman" w:cs="Times New Roman"/>
          <w:b/>
          <w:sz w:val="24"/>
          <w:szCs w:val="24"/>
        </w:rPr>
        <w:t>prosecutor who was killed by virtue of hisor</w:t>
      </w:r>
      <w:r w:rsidR="00B66599" w:rsidRPr="00614375">
        <w:rPr>
          <w:rFonts w:ascii="Times New Roman" w:hAnsi="Times New Roman" w:cs="Times New Roman"/>
          <w:b/>
          <w:sz w:val="24"/>
          <w:szCs w:val="24"/>
        </w:rPr>
        <w:t xml:space="preserve"> her holding such a position,</w:t>
      </w:r>
      <w:r w:rsidR="00B34116" w:rsidRPr="00614375">
        <w:rPr>
          <w:rFonts w:ascii="Times New Roman" w:hAnsi="Times New Roman" w:cs="Times New Roman"/>
          <w:b/>
          <w:sz w:val="24"/>
          <w:szCs w:val="24"/>
        </w:rPr>
        <w:t>”</w:t>
      </w:r>
    </w:p>
    <w:p w:rsidR="003E31EB" w:rsidRPr="00614375" w:rsidRDefault="003E31EB" w:rsidP="00614375">
      <w:pPr>
        <w:autoSpaceDE w:val="0"/>
        <w:autoSpaceDN w:val="0"/>
        <w:adjustRightInd w:val="0"/>
        <w:spacing w:after="0" w:line="360" w:lineRule="auto"/>
        <w:jc w:val="both"/>
        <w:rPr>
          <w:rFonts w:ascii="Times New Roman" w:hAnsi="Times New Roman" w:cs="Times New Roman"/>
          <w:b/>
          <w:sz w:val="24"/>
          <w:szCs w:val="24"/>
        </w:rPr>
      </w:pPr>
    </w:p>
    <w:p w:rsidR="003E31EB" w:rsidRPr="00FD13F5" w:rsidRDefault="003E31EB" w:rsidP="00FD13F5">
      <w:pPr>
        <w:autoSpaceDE w:val="0"/>
        <w:autoSpaceDN w:val="0"/>
        <w:adjustRightInd w:val="0"/>
        <w:spacing w:after="0" w:line="360" w:lineRule="auto"/>
        <w:ind w:firstLine="360"/>
        <w:jc w:val="both"/>
        <w:rPr>
          <w:rFonts w:ascii="Times New Roman" w:hAnsi="Times New Roman" w:cs="Times New Roman"/>
          <w:color w:val="000000"/>
          <w:sz w:val="24"/>
          <w:szCs w:val="24"/>
        </w:rPr>
      </w:pPr>
      <w:r w:rsidRPr="00614375">
        <w:rPr>
          <w:rFonts w:ascii="Times New Roman" w:hAnsi="Times New Roman" w:cs="Times New Roman"/>
          <w:color w:val="000000"/>
          <w:sz w:val="24"/>
          <w:szCs w:val="24"/>
        </w:rPr>
        <w:t xml:space="preserve">I understand the term </w:t>
      </w:r>
      <w:r w:rsidR="00FD13F5">
        <w:rPr>
          <w:rFonts w:ascii="Times New Roman" w:hAnsi="Times New Roman" w:cs="Times New Roman"/>
          <w:color w:val="000000"/>
          <w:sz w:val="24"/>
          <w:szCs w:val="24"/>
        </w:rPr>
        <w:t>“</w:t>
      </w:r>
      <w:r w:rsidRPr="00614375">
        <w:rPr>
          <w:rFonts w:ascii="Times New Roman" w:hAnsi="Times New Roman" w:cs="Times New Roman"/>
          <w:i/>
          <w:color w:val="000000"/>
          <w:sz w:val="24"/>
          <w:szCs w:val="24"/>
        </w:rPr>
        <w:t>exceptional circumstances</w:t>
      </w:r>
      <w:r w:rsidR="00FD13F5">
        <w:rPr>
          <w:rFonts w:ascii="Times New Roman" w:hAnsi="Times New Roman" w:cs="Times New Roman"/>
          <w:i/>
          <w:color w:val="000000"/>
          <w:sz w:val="24"/>
          <w:szCs w:val="24"/>
        </w:rPr>
        <w:t>”</w:t>
      </w:r>
      <w:r w:rsidRPr="00614375">
        <w:rPr>
          <w:rFonts w:ascii="Times New Roman" w:hAnsi="Times New Roman" w:cs="Times New Roman"/>
          <w:color w:val="000000"/>
          <w:sz w:val="24"/>
          <w:szCs w:val="24"/>
        </w:rPr>
        <w:t xml:space="preserve">to mean extraordinary factors or state of affairs outside common human experiences. </w:t>
      </w:r>
      <w:r w:rsidR="00DA5757" w:rsidRPr="00614375">
        <w:rPr>
          <w:rFonts w:ascii="Times New Roman" w:hAnsi="Times New Roman" w:cs="Times New Roman"/>
          <w:color w:val="000000"/>
          <w:sz w:val="24"/>
          <w:szCs w:val="24"/>
        </w:rPr>
        <w:t>What this means is that the applicants in this case bear a higher onus of proof than those in an ordinary murder case not involving the killing of a law enforcement officer or police officer.</w:t>
      </w:r>
    </w:p>
    <w:p w:rsidR="00425443" w:rsidRPr="00FD13F5" w:rsidRDefault="0094573F" w:rsidP="00FD13F5">
      <w:pPr>
        <w:autoSpaceDE w:val="0"/>
        <w:autoSpaceDN w:val="0"/>
        <w:adjustRightInd w:val="0"/>
        <w:spacing w:after="0" w:line="360" w:lineRule="auto"/>
        <w:ind w:firstLine="360"/>
        <w:jc w:val="both"/>
        <w:rPr>
          <w:rFonts w:ascii="Times New Roman" w:hAnsi="Times New Roman" w:cs="Times New Roman"/>
          <w:sz w:val="24"/>
          <w:szCs w:val="24"/>
        </w:rPr>
      </w:pPr>
      <w:r w:rsidRPr="00614375">
        <w:rPr>
          <w:rFonts w:ascii="Times New Roman" w:hAnsi="Times New Roman" w:cs="Times New Roman"/>
          <w:sz w:val="24"/>
          <w:szCs w:val="24"/>
        </w:rPr>
        <w:t xml:space="preserve">It is self evident that </w:t>
      </w:r>
      <w:r w:rsidR="00AF3ACE" w:rsidRPr="00614375">
        <w:rPr>
          <w:rFonts w:ascii="Times New Roman" w:hAnsi="Times New Roman" w:cs="Times New Roman"/>
          <w:sz w:val="24"/>
          <w:szCs w:val="24"/>
        </w:rPr>
        <w:t>while Section 117 confers the right to bail on an accused person detained in custody</w:t>
      </w:r>
      <w:r w:rsidR="00236175" w:rsidRPr="00614375">
        <w:rPr>
          <w:rFonts w:ascii="Times New Roman" w:hAnsi="Times New Roman" w:cs="Times New Roman"/>
          <w:sz w:val="24"/>
          <w:szCs w:val="24"/>
        </w:rPr>
        <w:t>,</w:t>
      </w:r>
      <w:r w:rsidR="00AF3ACE" w:rsidRPr="00614375">
        <w:rPr>
          <w:rFonts w:ascii="Times New Roman" w:hAnsi="Times New Roman" w:cs="Times New Roman"/>
          <w:sz w:val="24"/>
          <w:szCs w:val="24"/>
        </w:rPr>
        <w:t xml:space="preserve"> that right is not absolute but a qualified privilege which can either be granted or denied by the courts depending on the </w:t>
      </w:r>
      <w:r w:rsidR="004B20CE" w:rsidRPr="00614375">
        <w:rPr>
          <w:rFonts w:ascii="Times New Roman" w:hAnsi="Times New Roman" w:cs="Times New Roman"/>
          <w:sz w:val="24"/>
          <w:szCs w:val="24"/>
        </w:rPr>
        <w:t>exigencies</w:t>
      </w:r>
      <w:r w:rsidR="00AF3ACE" w:rsidRPr="00614375">
        <w:rPr>
          <w:rFonts w:ascii="Times New Roman" w:hAnsi="Times New Roman" w:cs="Times New Roman"/>
          <w:sz w:val="24"/>
          <w:szCs w:val="24"/>
        </w:rPr>
        <w:t xml:space="preserve"> and circumstances of each given case and the prevailing law.</w:t>
      </w:r>
    </w:p>
    <w:p w:rsidR="00F645C1" w:rsidRPr="00614375" w:rsidRDefault="00425443" w:rsidP="00FD13F5">
      <w:pPr>
        <w:autoSpaceDE w:val="0"/>
        <w:autoSpaceDN w:val="0"/>
        <w:adjustRightInd w:val="0"/>
        <w:spacing w:after="0" w:line="360" w:lineRule="auto"/>
        <w:ind w:firstLine="360"/>
        <w:jc w:val="both"/>
        <w:rPr>
          <w:rFonts w:ascii="Times New Roman" w:hAnsi="Times New Roman" w:cs="Times New Roman"/>
          <w:sz w:val="24"/>
          <w:szCs w:val="24"/>
        </w:rPr>
      </w:pPr>
      <w:r w:rsidRPr="00614375">
        <w:rPr>
          <w:rFonts w:ascii="Times New Roman" w:hAnsi="Times New Roman" w:cs="Times New Roman"/>
          <w:sz w:val="24"/>
          <w:szCs w:val="24"/>
        </w:rPr>
        <w:t>While the special protection given to law enforcement officers might seem discriminatory</w:t>
      </w:r>
      <w:r w:rsidR="00F645C1" w:rsidRPr="00614375">
        <w:rPr>
          <w:rFonts w:ascii="Times New Roman" w:hAnsi="Times New Roman" w:cs="Times New Roman"/>
          <w:sz w:val="24"/>
          <w:szCs w:val="24"/>
        </w:rPr>
        <w:t xml:space="preserve"> to the ordinary man,</w:t>
      </w:r>
      <w:r w:rsidRPr="00614375">
        <w:rPr>
          <w:rFonts w:ascii="Times New Roman" w:hAnsi="Times New Roman" w:cs="Times New Roman"/>
          <w:sz w:val="24"/>
          <w:szCs w:val="24"/>
        </w:rPr>
        <w:t xml:space="preserve"> this is justifiable discrimination sanctioned by the law. Judicial officers have no option but to interpret and apply the law as it is.</w:t>
      </w:r>
      <w:r w:rsidR="00F645C1" w:rsidRPr="00614375">
        <w:rPr>
          <w:rFonts w:ascii="Times New Roman" w:hAnsi="Times New Roman" w:cs="Times New Roman"/>
          <w:sz w:val="24"/>
          <w:szCs w:val="24"/>
        </w:rPr>
        <w:t xml:space="preserve"> The postponement of the bail application and invitation to provide the required information was therefore not a denial of bail or punitive measure but an essential procedural step prescribed by law.</w:t>
      </w:r>
      <w:r w:rsidR="00F13A03" w:rsidRPr="00614375">
        <w:rPr>
          <w:rFonts w:ascii="Times New Roman" w:hAnsi="Times New Roman" w:cs="Times New Roman"/>
          <w:sz w:val="24"/>
          <w:szCs w:val="24"/>
        </w:rPr>
        <w:t xml:space="preserve"> I might as well mention in passing that the same protection is accorded </w:t>
      </w:r>
      <w:r w:rsidR="00A3342B" w:rsidRPr="00614375">
        <w:rPr>
          <w:rFonts w:ascii="Times New Roman" w:hAnsi="Times New Roman" w:cs="Times New Roman"/>
          <w:sz w:val="24"/>
          <w:szCs w:val="24"/>
        </w:rPr>
        <w:t xml:space="preserve">to </w:t>
      </w:r>
      <w:r w:rsidR="00F13A03" w:rsidRPr="00614375">
        <w:rPr>
          <w:rFonts w:ascii="Times New Roman" w:hAnsi="Times New Roman" w:cs="Times New Roman"/>
          <w:sz w:val="24"/>
          <w:szCs w:val="24"/>
        </w:rPr>
        <w:t>witnesses who might be murdered for being witnesses.</w:t>
      </w:r>
    </w:p>
    <w:p w:rsidR="00C410D9" w:rsidRPr="00614375" w:rsidRDefault="00013655" w:rsidP="00FD13F5">
      <w:pPr>
        <w:spacing w:line="360" w:lineRule="auto"/>
        <w:ind w:firstLine="360"/>
        <w:jc w:val="both"/>
        <w:rPr>
          <w:rFonts w:ascii="Times New Roman" w:hAnsi="Times New Roman" w:cs="Times New Roman"/>
          <w:sz w:val="24"/>
          <w:szCs w:val="24"/>
        </w:rPr>
      </w:pPr>
      <w:r w:rsidRPr="00614375">
        <w:rPr>
          <w:rFonts w:ascii="Times New Roman" w:hAnsi="Times New Roman" w:cs="Times New Roman"/>
          <w:sz w:val="24"/>
          <w:szCs w:val="24"/>
        </w:rPr>
        <w:t xml:space="preserve">The Court adopted this procedure because </w:t>
      </w:r>
      <w:r w:rsidR="001437DD" w:rsidRPr="00614375">
        <w:rPr>
          <w:rFonts w:ascii="Times New Roman" w:hAnsi="Times New Roman" w:cs="Times New Roman"/>
          <w:sz w:val="24"/>
          <w:szCs w:val="24"/>
        </w:rPr>
        <w:t>the section is couched in peremptory terms.</w:t>
      </w:r>
      <w:r w:rsidR="00C410D9" w:rsidRPr="00614375">
        <w:rPr>
          <w:rFonts w:ascii="Times New Roman" w:hAnsi="Times New Roman" w:cs="Times New Roman"/>
          <w:sz w:val="24"/>
          <w:szCs w:val="24"/>
        </w:rPr>
        <w:t xml:space="preserve"> In all their</w:t>
      </w:r>
      <w:r w:rsidR="00253FBE" w:rsidRPr="00614375">
        <w:rPr>
          <w:rFonts w:ascii="Times New Roman" w:hAnsi="Times New Roman" w:cs="Times New Roman"/>
          <w:sz w:val="24"/>
          <w:szCs w:val="24"/>
        </w:rPr>
        <w:t xml:space="preserve"> submissions not once did I hear</w:t>
      </w:r>
      <w:r w:rsidR="00C410D9" w:rsidRPr="00614375">
        <w:rPr>
          <w:rFonts w:ascii="Times New Roman" w:hAnsi="Times New Roman" w:cs="Times New Roman"/>
          <w:sz w:val="24"/>
          <w:szCs w:val="24"/>
        </w:rPr>
        <w:t xml:space="preserve"> counsel making reference to the existence or otherwise of exceptional circumstances jus</w:t>
      </w:r>
      <w:r w:rsidR="006755CF" w:rsidRPr="00614375">
        <w:rPr>
          <w:rFonts w:ascii="Times New Roman" w:hAnsi="Times New Roman" w:cs="Times New Roman"/>
          <w:sz w:val="24"/>
          <w:szCs w:val="24"/>
        </w:rPr>
        <w:t>tifying</w:t>
      </w:r>
      <w:r w:rsidR="00C410D9" w:rsidRPr="00614375">
        <w:rPr>
          <w:rFonts w:ascii="Times New Roman" w:hAnsi="Times New Roman" w:cs="Times New Roman"/>
          <w:sz w:val="24"/>
          <w:szCs w:val="24"/>
        </w:rPr>
        <w:t xml:space="preserve"> the release of any of the accused persons on bail.</w:t>
      </w:r>
      <w:r w:rsidR="00F32658" w:rsidRPr="00614375">
        <w:rPr>
          <w:rFonts w:ascii="Times New Roman" w:hAnsi="Times New Roman" w:cs="Times New Roman"/>
          <w:sz w:val="24"/>
          <w:szCs w:val="24"/>
        </w:rPr>
        <w:t xml:space="preserve"> In fact by adopting that procedure the Court was going out of its way to afford the applicants a chance to comply with the law otherwise it could simply have dismissed the</w:t>
      </w:r>
      <w:r w:rsidR="009507B6" w:rsidRPr="00614375">
        <w:rPr>
          <w:rFonts w:ascii="Times New Roman" w:hAnsi="Times New Roman" w:cs="Times New Roman"/>
          <w:sz w:val="24"/>
          <w:szCs w:val="24"/>
        </w:rPr>
        <w:t xml:space="preserve"> bail</w:t>
      </w:r>
      <w:r w:rsidR="00F32658" w:rsidRPr="00614375">
        <w:rPr>
          <w:rFonts w:ascii="Times New Roman" w:hAnsi="Times New Roman" w:cs="Times New Roman"/>
          <w:sz w:val="24"/>
          <w:szCs w:val="24"/>
        </w:rPr>
        <w:t xml:space="preserve"> application for want of compliance with the law.</w:t>
      </w:r>
    </w:p>
    <w:p w:rsidR="00947360" w:rsidRPr="00614375" w:rsidRDefault="001437DD" w:rsidP="00FD13F5">
      <w:pPr>
        <w:spacing w:line="360" w:lineRule="auto"/>
        <w:ind w:firstLine="360"/>
        <w:jc w:val="both"/>
        <w:rPr>
          <w:rFonts w:ascii="Times New Roman" w:hAnsi="Times New Roman" w:cs="Times New Roman"/>
          <w:sz w:val="24"/>
          <w:szCs w:val="24"/>
        </w:rPr>
      </w:pPr>
      <w:r w:rsidRPr="00614375">
        <w:rPr>
          <w:rFonts w:ascii="Times New Roman" w:hAnsi="Times New Roman" w:cs="Times New Roman"/>
          <w:sz w:val="24"/>
          <w:szCs w:val="24"/>
        </w:rPr>
        <w:t xml:space="preserve"> The second reason is that, </w:t>
      </w:r>
      <w:r w:rsidR="00013655" w:rsidRPr="00614375">
        <w:rPr>
          <w:rFonts w:ascii="Times New Roman" w:hAnsi="Times New Roman" w:cs="Times New Roman"/>
          <w:sz w:val="24"/>
          <w:szCs w:val="24"/>
        </w:rPr>
        <w:t xml:space="preserve">although the accused persons are jointly charged the Court has to determine each accused person’s entitlement to bail individually on the merits because their circumstances are different.  </w:t>
      </w:r>
      <w:r w:rsidR="002652E4" w:rsidRPr="00614375">
        <w:rPr>
          <w:rFonts w:ascii="Times New Roman" w:hAnsi="Times New Roman" w:cs="Times New Roman"/>
          <w:sz w:val="24"/>
          <w:szCs w:val="24"/>
        </w:rPr>
        <w:t>The Defence however made a blanket application for bail without specifying the merits of each applicant’s entitlement to bail individually</w:t>
      </w:r>
      <w:r w:rsidR="00947360" w:rsidRPr="00614375">
        <w:rPr>
          <w:rFonts w:ascii="Times New Roman" w:hAnsi="Times New Roman" w:cs="Times New Roman"/>
          <w:sz w:val="24"/>
          <w:szCs w:val="24"/>
        </w:rPr>
        <w:t>,</w:t>
      </w:r>
      <w:r w:rsidR="002652E4" w:rsidRPr="00614375">
        <w:rPr>
          <w:rFonts w:ascii="Times New Roman" w:hAnsi="Times New Roman" w:cs="Times New Roman"/>
          <w:sz w:val="24"/>
          <w:szCs w:val="24"/>
        </w:rPr>
        <w:t xml:space="preserve"> case by case.</w:t>
      </w:r>
      <w:r w:rsidR="00947360" w:rsidRPr="00614375">
        <w:rPr>
          <w:rFonts w:ascii="Times New Roman" w:hAnsi="Times New Roman" w:cs="Times New Roman"/>
          <w:sz w:val="24"/>
          <w:szCs w:val="24"/>
        </w:rPr>
        <w:t xml:space="preserve">The mere fact that the accused are jointly charged does not mean that they are </w:t>
      </w:r>
      <w:r w:rsidR="00A40DC7" w:rsidRPr="00614375">
        <w:rPr>
          <w:rFonts w:ascii="Times New Roman" w:hAnsi="Times New Roman" w:cs="Times New Roman"/>
          <w:sz w:val="24"/>
          <w:szCs w:val="24"/>
        </w:rPr>
        <w:t>subject to mass trial.</w:t>
      </w:r>
    </w:p>
    <w:p w:rsidR="007E7B73" w:rsidRPr="00614375" w:rsidRDefault="007E7B73" w:rsidP="00FD13F5">
      <w:pPr>
        <w:spacing w:line="360" w:lineRule="auto"/>
        <w:ind w:firstLine="360"/>
        <w:jc w:val="both"/>
        <w:rPr>
          <w:rFonts w:ascii="Times New Roman" w:hAnsi="Times New Roman" w:cs="Times New Roman"/>
          <w:sz w:val="24"/>
          <w:szCs w:val="24"/>
        </w:rPr>
      </w:pPr>
      <w:r w:rsidRPr="00614375">
        <w:rPr>
          <w:rFonts w:ascii="Times New Roman" w:hAnsi="Times New Roman" w:cs="Times New Roman"/>
          <w:sz w:val="24"/>
          <w:szCs w:val="24"/>
        </w:rPr>
        <w:t>The Court believes that it gave each accused person</w:t>
      </w:r>
      <w:r w:rsidR="00C410D9" w:rsidRPr="00614375">
        <w:rPr>
          <w:rFonts w:ascii="Times New Roman" w:hAnsi="Times New Roman" w:cs="Times New Roman"/>
          <w:sz w:val="24"/>
          <w:szCs w:val="24"/>
        </w:rPr>
        <w:t xml:space="preserve"> a reasonable opportunity to prove that there are exceptional circumstances justifying his or her release on bail. This is because </w:t>
      </w:r>
      <w:r w:rsidR="00C410D9" w:rsidRPr="00614375">
        <w:rPr>
          <w:rFonts w:ascii="Times New Roman" w:hAnsi="Times New Roman" w:cs="Times New Roman"/>
          <w:sz w:val="24"/>
          <w:szCs w:val="24"/>
        </w:rPr>
        <w:lastRenderedPageBreak/>
        <w:t>the time within which the accused are required to plead and furnish the required information relating to the existence of exceptional circumstances justifying their release on bail is something that is entirely within their knowledge and control.</w:t>
      </w:r>
      <w:r w:rsidR="00253FBE" w:rsidRPr="00614375">
        <w:rPr>
          <w:rFonts w:ascii="Times New Roman" w:hAnsi="Times New Roman" w:cs="Times New Roman"/>
          <w:sz w:val="24"/>
          <w:szCs w:val="24"/>
        </w:rPr>
        <w:t xml:space="preserve"> Deserving accused persons are therefore in control of their destiny in this respect. </w:t>
      </w:r>
      <w:r w:rsidR="00B66599" w:rsidRPr="00614375">
        <w:rPr>
          <w:rFonts w:ascii="Times New Roman" w:hAnsi="Times New Roman" w:cs="Times New Roman"/>
          <w:sz w:val="24"/>
          <w:szCs w:val="24"/>
        </w:rPr>
        <w:t>The longer it takes them to provide the required information the longer it will take them to earn their release</w:t>
      </w:r>
      <w:r w:rsidR="004E6B5E" w:rsidRPr="00614375">
        <w:rPr>
          <w:rFonts w:ascii="Times New Roman" w:hAnsi="Times New Roman" w:cs="Times New Roman"/>
          <w:sz w:val="24"/>
          <w:szCs w:val="24"/>
        </w:rPr>
        <w:t xml:space="preserve"> on bail</w:t>
      </w:r>
      <w:r w:rsidR="00B66599" w:rsidRPr="00614375">
        <w:rPr>
          <w:rFonts w:ascii="Times New Roman" w:hAnsi="Times New Roman" w:cs="Times New Roman"/>
          <w:sz w:val="24"/>
          <w:szCs w:val="24"/>
        </w:rPr>
        <w:t>. The choice is entirely their own.</w:t>
      </w:r>
    </w:p>
    <w:p w:rsidR="00A55413" w:rsidRPr="00614375" w:rsidRDefault="00A55413" w:rsidP="00FD13F5">
      <w:pPr>
        <w:spacing w:line="360" w:lineRule="auto"/>
        <w:ind w:firstLine="360"/>
        <w:jc w:val="both"/>
        <w:rPr>
          <w:rFonts w:ascii="Times New Roman" w:hAnsi="Times New Roman" w:cs="Times New Roman"/>
          <w:sz w:val="24"/>
          <w:szCs w:val="24"/>
        </w:rPr>
      </w:pPr>
      <w:r w:rsidRPr="00614375">
        <w:rPr>
          <w:rFonts w:ascii="Times New Roman" w:hAnsi="Times New Roman" w:cs="Times New Roman"/>
          <w:sz w:val="24"/>
          <w:szCs w:val="24"/>
        </w:rPr>
        <w:t xml:space="preserve">Aggrieved by my order postponing the bail application and inviting the accused to plead and furnish the required information to enable the Court to make a just determination of this matter the applicants now seek leave to appeal to the Supreme Court. </w:t>
      </w:r>
    </w:p>
    <w:p w:rsidR="00377552" w:rsidRPr="00614375" w:rsidRDefault="00205A10" w:rsidP="00FD13F5">
      <w:pPr>
        <w:spacing w:line="360" w:lineRule="auto"/>
        <w:ind w:firstLine="360"/>
        <w:jc w:val="both"/>
        <w:rPr>
          <w:rFonts w:ascii="Times New Roman" w:hAnsi="Times New Roman" w:cs="Times New Roman"/>
          <w:sz w:val="24"/>
          <w:szCs w:val="24"/>
        </w:rPr>
      </w:pPr>
      <w:r w:rsidRPr="00614375">
        <w:rPr>
          <w:rFonts w:ascii="Times New Roman" w:hAnsi="Times New Roman" w:cs="Times New Roman"/>
          <w:sz w:val="24"/>
          <w:szCs w:val="24"/>
        </w:rPr>
        <w:t xml:space="preserve">Their main </w:t>
      </w:r>
      <w:r w:rsidR="00F40EC4" w:rsidRPr="00614375">
        <w:rPr>
          <w:rFonts w:ascii="Times New Roman" w:hAnsi="Times New Roman" w:cs="Times New Roman"/>
          <w:sz w:val="24"/>
          <w:szCs w:val="24"/>
        </w:rPr>
        <w:t>complaint is</w:t>
      </w:r>
      <w:r w:rsidRPr="00614375">
        <w:rPr>
          <w:rFonts w:ascii="Times New Roman" w:hAnsi="Times New Roman" w:cs="Times New Roman"/>
          <w:sz w:val="24"/>
          <w:szCs w:val="24"/>
        </w:rPr>
        <w:t xml:space="preserve"> that the Court erred at law in failing to consider the bail application in terms of s 167 as read with s 117 of the Criminal Procedure and evidence Act. The appeal is premised on the assertion </w:t>
      </w:r>
      <w:r w:rsidR="00377552" w:rsidRPr="00614375">
        <w:rPr>
          <w:rFonts w:ascii="Times New Roman" w:hAnsi="Times New Roman" w:cs="Times New Roman"/>
          <w:sz w:val="24"/>
          <w:szCs w:val="24"/>
        </w:rPr>
        <w:t>that the C</w:t>
      </w:r>
      <w:r w:rsidRPr="00614375">
        <w:rPr>
          <w:rFonts w:ascii="Times New Roman" w:hAnsi="Times New Roman" w:cs="Times New Roman"/>
          <w:sz w:val="24"/>
          <w:szCs w:val="24"/>
        </w:rPr>
        <w:t>ourt erred in postponing the matter and inviting the accused to provide the required information. They</w:t>
      </w:r>
      <w:r w:rsidR="00377552" w:rsidRPr="00614375">
        <w:rPr>
          <w:rFonts w:ascii="Times New Roman" w:hAnsi="Times New Roman" w:cs="Times New Roman"/>
          <w:sz w:val="24"/>
          <w:szCs w:val="24"/>
        </w:rPr>
        <w:t xml:space="preserve"> however</w:t>
      </w:r>
      <w:r w:rsidRPr="00614375">
        <w:rPr>
          <w:rFonts w:ascii="Times New Roman" w:hAnsi="Times New Roman" w:cs="Times New Roman"/>
          <w:sz w:val="24"/>
          <w:szCs w:val="24"/>
        </w:rPr>
        <w:t xml:space="preserve"> acknowledge that the information requested by the Court is necessary for the just determination of the case but argue that such information </w:t>
      </w:r>
      <w:r w:rsidR="00F40EC4" w:rsidRPr="00614375">
        <w:rPr>
          <w:rFonts w:ascii="Times New Roman" w:hAnsi="Times New Roman" w:cs="Times New Roman"/>
          <w:sz w:val="24"/>
          <w:szCs w:val="24"/>
        </w:rPr>
        <w:t>can be gleaned from elsewhere other than the plea</w:t>
      </w:r>
      <w:r w:rsidR="00377552" w:rsidRPr="00614375">
        <w:rPr>
          <w:rFonts w:ascii="Times New Roman" w:hAnsi="Times New Roman" w:cs="Times New Roman"/>
          <w:sz w:val="24"/>
          <w:szCs w:val="24"/>
        </w:rPr>
        <w:t>s and defence outlines. They do</w:t>
      </w:r>
      <w:r w:rsidR="00F40EC4" w:rsidRPr="00614375">
        <w:rPr>
          <w:rFonts w:ascii="Times New Roman" w:hAnsi="Times New Roman" w:cs="Times New Roman"/>
          <w:sz w:val="24"/>
          <w:szCs w:val="24"/>
        </w:rPr>
        <w:t xml:space="preserve"> not however state or specify where in this case the information can be gleaned from.</w:t>
      </w:r>
      <w:r w:rsidR="00377552" w:rsidRPr="00614375">
        <w:rPr>
          <w:rFonts w:ascii="Times New Roman" w:hAnsi="Times New Roman" w:cs="Times New Roman"/>
          <w:sz w:val="24"/>
          <w:szCs w:val="24"/>
        </w:rPr>
        <w:t xml:space="preserve"> They also do not state who is to glean such information from the bits and pieces of unsubstantiated data presently before the Court. </w:t>
      </w:r>
    </w:p>
    <w:p w:rsidR="00953F60" w:rsidRPr="00614375" w:rsidRDefault="007018F4" w:rsidP="00FD13F5">
      <w:pPr>
        <w:spacing w:line="360" w:lineRule="auto"/>
        <w:ind w:firstLine="360"/>
        <w:jc w:val="both"/>
        <w:rPr>
          <w:rFonts w:ascii="Times New Roman" w:hAnsi="Times New Roman" w:cs="Times New Roman"/>
          <w:sz w:val="24"/>
          <w:szCs w:val="24"/>
        </w:rPr>
      </w:pPr>
      <w:r w:rsidRPr="00614375">
        <w:rPr>
          <w:rFonts w:ascii="Times New Roman" w:hAnsi="Times New Roman" w:cs="Times New Roman"/>
          <w:sz w:val="24"/>
          <w:szCs w:val="24"/>
        </w:rPr>
        <w:t>It</w:t>
      </w:r>
      <w:r w:rsidR="00377552" w:rsidRPr="00614375">
        <w:rPr>
          <w:rFonts w:ascii="Times New Roman" w:hAnsi="Times New Roman" w:cs="Times New Roman"/>
          <w:sz w:val="24"/>
          <w:szCs w:val="24"/>
        </w:rPr>
        <w:t xml:space="preserve"> appears the applicants are now casting the onus on the Court to forage and scrounge for </w:t>
      </w:r>
      <w:r w:rsidRPr="00614375">
        <w:rPr>
          <w:rFonts w:ascii="Times New Roman" w:hAnsi="Times New Roman" w:cs="Times New Roman"/>
          <w:sz w:val="24"/>
          <w:szCs w:val="24"/>
        </w:rPr>
        <w:t xml:space="preserve">the requisite information from unspecified sources of questionable authenticity. </w:t>
      </w:r>
      <w:r w:rsidR="00377552" w:rsidRPr="00614375">
        <w:rPr>
          <w:rFonts w:ascii="Times New Roman" w:hAnsi="Times New Roman" w:cs="Times New Roman"/>
          <w:sz w:val="24"/>
          <w:szCs w:val="24"/>
        </w:rPr>
        <w:t xml:space="preserve">I have </w:t>
      </w:r>
      <w:r w:rsidRPr="00614375">
        <w:rPr>
          <w:rFonts w:ascii="Times New Roman" w:hAnsi="Times New Roman" w:cs="Times New Roman"/>
          <w:sz w:val="24"/>
          <w:szCs w:val="24"/>
        </w:rPr>
        <w:t>however already demonstrated beyond question that the law casts a heavy burden on the applicants to satisfy this Court and not the Supreme Court</w:t>
      </w:r>
      <w:r w:rsidR="00EB2A50" w:rsidRPr="00614375">
        <w:rPr>
          <w:rFonts w:ascii="Times New Roman" w:hAnsi="Times New Roman" w:cs="Times New Roman"/>
          <w:sz w:val="24"/>
          <w:szCs w:val="24"/>
        </w:rPr>
        <w:t>,</w:t>
      </w:r>
      <w:r w:rsidRPr="00614375">
        <w:rPr>
          <w:rFonts w:ascii="Times New Roman" w:hAnsi="Times New Roman" w:cs="Times New Roman"/>
          <w:sz w:val="24"/>
          <w:szCs w:val="24"/>
        </w:rPr>
        <w:t xml:space="preserve"> not only that they are entitled to bail, but that there are exceptional circumstances entitling them to bail.</w:t>
      </w:r>
    </w:p>
    <w:p w:rsidR="00377552" w:rsidRPr="00614375" w:rsidRDefault="001469E0" w:rsidP="00FD13F5">
      <w:pPr>
        <w:spacing w:line="360" w:lineRule="auto"/>
        <w:ind w:firstLine="360"/>
        <w:jc w:val="both"/>
        <w:rPr>
          <w:rFonts w:ascii="Times New Roman" w:hAnsi="Times New Roman" w:cs="Times New Roman"/>
          <w:sz w:val="24"/>
          <w:szCs w:val="24"/>
        </w:rPr>
      </w:pPr>
      <w:r w:rsidRPr="00614375">
        <w:rPr>
          <w:rFonts w:ascii="Times New Roman" w:hAnsi="Times New Roman" w:cs="Times New Roman"/>
          <w:sz w:val="24"/>
          <w:szCs w:val="24"/>
        </w:rPr>
        <w:t>In my view it is</w:t>
      </w:r>
      <w:r w:rsidR="00EB2A50" w:rsidRPr="00614375">
        <w:rPr>
          <w:rFonts w:ascii="Times New Roman" w:hAnsi="Times New Roman" w:cs="Times New Roman"/>
          <w:sz w:val="24"/>
          <w:szCs w:val="24"/>
        </w:rPr>
        <w:t xml:space="preserve"> remiss of defence counsel to run to the Supreme Court when asked to provide information that may result in his clients being granted bail</w:t>
      </w:r>
      <w:r w:rsidR="00754243" w:rsidRPr="00614375">
        <w:rPr>
          <w:rFonts w:ascii="Times New Roman" w:hAnsi="Times New Roman" w:cs="Times New Roman"/>
          <w:sz w:val="24"/>
          <w:szCs w:val="24"/>
        </w:rPr>
        <w:t xml:space="preserve"> by this Court</w:t>
      </w:r>
      <w:r w:rsidR="00EB2A50" w:rsidRPr="00614375">
        <w:rPr>
          <w:rFonts w:ascii="Times New Roman" w:hAnsi="Times New Roman" w:cs="Times New Roman"/>
          <w:sz w:val="24"/>
          <w:szCs w:val="24"/>
        </w:rPr>
        <w:t>. It is plainly obvious that the Supreme Court cannot provide the required vital information</w:t>
      </w:r>
      <w:r w:rsidR="00953F60" w:rsidRPr="00614375">
        <w:rPr>
          <w:rFonts w:ascii="Times New Roman" w:hAnsi="Times New Roman" w:cs="Times New Roman"/>
          <w:sz w:val="24"/>
          <w:szCs w:val="24"/>
        </w:rPr>
        <w:t xml:space="preserve"> required by law</w:t>
      </w:r>
      <w:r w:rsidR="00EB2A50" w:rsidRPr="00614375">
        <w:rPr>
          <w:rFonts w:ascii="Times New Roman" w:hAnsi="Times New Roman" w:cs="Times New Roman"/>
          <w:sz w:val="24"/>
          <w:szCs w:val="24"/>
        </w:rPr>
        <w:t>. It is only the applicants who bear the burden of providing such information. They cannot avoid discharging that onerous duty by hiding behind the Supreme Court</w:t>
      </w:r>
      <w:r w:rsidR="00754243" w:rsidRPr="00614375">
        <w:rPr>
          <w:rFonts w:ascii="Times New Roman" w:hAnsi="Times New Roman" w:cs="Times New Roman"/>
          <w:sz w:val="24"/>
          <w:szCs w:val="24"/>
        </w:rPr>
        <w:t>.</w:t>
      </w:r>
    </w:p>
    <w:p w:rsidR="00754243" w:rsidRPr="00614375" w:rsidRDefault="00754243" w:rsidP="00FD13F5">
      <w:pPr>
        <w:spacing w:line="360" w:lineRule="auto"/>
        <w:ind w:firstLine="360"/>
        <w:jc w:val="both"/>
        <w:rPr>
          <w:rFonts w:ascii="Times New Roman" w:hAnsi="Times New Roman" w:cs="Times New Roman"/>
          <w:sz w:val="24"/>
          <w:szCs w:val="24"/>
        </w:rPr>
      </w:pPr>
      <w:r w:rsidRPr="00614375">
        <w:rPr>
          <w:rFonts w:ascii="Times New Roman" w:hAnsi="Times New Roman" w:cs="Times New Roman"/>
          <w:sz w:val="24"/>
          <w:szCs w:val="24"/>
        </w:rPr>
        <w:t>It is therefore</w:t>
      </w:r>
      <w:r w:rsidR="001469E0" w:rsidRPr="00614375">
        <w:rPr>
          <w:rFonts w:ascii="Times New Roman" w:hAnsi="Times New Roman" w:cs="Times New Roman"/>
          <w:sz w:val="24"/>
          <w:szCs w:val="24"/>
        </w:rPr>
        <w:t>,</w:t>
      </w:r>
      <w:r w:rsidRPr="00614375">
        <w:rPr>
          <w:rFonts w:ascii="Times New Roman" w:hAnsi="Times New Roman" w:cs="Times New Roman"/>
          <w:sz w:val="24"/>
          <w:szCs w:val="24"/>
        </w:rPr>
        <w:t xml:space="preserve"> my considered view that whatever prejudice deserving applicants may have suffered and continue to suffer arising from the delay in determining this matter is self </w:t>
      </w:r>
      <w:r w:rsidRPr="00614375">
        <w:rPr>
          <w:rFonts w:ascii="Times New Roman" w:hAnsi="Times New Roman" w:cs="Times New Roman"/>
          <w:sz w:val="24"/>
          <w:szCs w:val="24"/>
        </w:rPr>
        <w:lastRenderedPageBreak/>
        <w:t>inflicted</w:t>
      </w:r>
      <w:r w:rsidR="001469E0" w:rsidRPr="00614375">
        <w:rPr>
          <w:rFonts w:ascii="Times New Roman" w:hAnsi="Times New Roman" w:cs="Times New Roman"/>
          <w:sz w:val="24"/>
          <w:szCs w:val="24"/>
        </w:rPr>
        <w:t>.H</w:t>
      </w:r>
      <w:r w:rsidRPr="00614375">
        <w:rPr>
          <w:rFonts w:ascii="Times New Roman" w:hAnsi="Times New Roman" w:cs="Times New Roman"/>
          <w:sz w:val="24"/>
          <w:szCs w:val="24"/>
        </w:rPr>
        <w:t xml:space="preserve">ad </w:t>
      </w:r>
      <w:r w:rsidR="001469E0" w:rsidRPr="00614375">
        <w:rPr>
          <w:rFonts w:ascii="Times New Roman" w:hAnsi="Times New Roman" w:cs="Times New Roman"/>
          <w:sz w:val="24"/>
          <w:szCs w:val="24"/>
        </w:rPr>
        <w:t>the</w:t>
      </w:r>
      <w:r w:rsidRPr="00614375">
        <w:rPr>
          <w:rFonts w:ascii="Times New Roman" w:hAnsi="Times New Roman" w:cs="Times New Roman"/>
          <w:sz w:val="24"/>
          <w:szCs w:val="24"/>
        </w:rPr>
        <w:t xml:space="preserve"> require</w:t>
      </w:r>
      <w:r w:rsidR="001469E0" w:rsidRPr="00614375">
        <w:rPr>
          <w:rFonts w:ascii="Times New Roman" w:hAnsi="Times New Roman" w:cs="Times New Roman"/>
          <w:sz w:val="24"/>
          <w:szCs w:val="24"/>
        </w:rPr>
        <w:t>d</w:t>
      </w:r>
      <w:r w:rsidRPr="00614375">
        <w:rPr>
          <w:rFonts w:ascii="Times New Roman" w:hAnsi="Times New Roman" w:cs="Times New Roman"/>
          <w:sz w:val="24"/>
          <w:szCs w:val="24"/>
        </w:rPr>
        <w:t xml:space="preserve"> information been furnished they would long</w:t>
      </w:r>
      <w:r w:rsidR="001469E0" w:rsidRPr="00614375">
        <w:rPr>
          <w:rFonts w:ascii="Times New Roman" w:hAnsi="Times New Roman" w:cs="Times New Roman"/>
          <w:sz w:val="24"/>
          <w:szCs w:val="24"/>
        </w:rPr>
        <w:t xml:space="preserve"> have</w:t>
      </w:r>
      <w:r w:rsidRPr="00614375">
        <w:rPr>
          <w:rFonts w:ascii="Times New Roman" w:hAnsi="Times New Roman" w:cs="Times New Roman"/>
          <w:sz w:val="24"/>
          <w:szCs w:val="24"/>
        </w:rPr>
        <w:t xml:space="preserve"> been out on bail</w:t>
      </w:r>
      <w:r w:rsidR="00F774F5" w:rsidRPr="00614375">
        <w:rPr>
          <w:rFonts w:ascii="Times New Roman" w:hAnsi="Times New Roman" w:cs="Times New Roman"/>
          <w:sz w:val="24"/>
          <w:szCs w:val="24"/>
        </w:rPr>
        <w:t xml:space="preserve"> as soon as the required information was made available to the Court’s </w:t>
      </w:r>
      <w:r w:rsidR="00870DF1" w:rsidRPr="00614375">
        <w:rPr>
          <w:rFonts w:ascii="Times New Roman" w:hAnsi="Times New Roman" w:cs="Times New Roman"/>
          <w:sz w:val="24"/>
          <w:szCs w:val="24"/>
        </w:rPr>
        <w:t>satisfaction</w:t>
      </w:r>
      <w:r w:rsidRPr="00614375">
        <w:rPr>
          <w:rFonts w:ascii="Times New Roman" w:hAnsi="Times New Roman" w:cs="Times New Roman"/>
          <w:sz w:val="24"/>
          <w:szCs w:val="24"/>
        </w:rPr>
        <w:t>.</w:t>
      </w:r>
    </w:p>
    <w:p w:rsidR="00F907B3" w:rsidRPr="00614375" w:rsidRDefault="00F907B3" w:rsidP="00FD13F5">
      <w:pPr>
        <w:spacing w:line="360" w:lineRule="auto"/>
        <w:ind w:firstLine="360"/>
        <w:jc w:val="both"/>
        <w:rPr>
          <w:rFonts w:ascii="Times New Roman" w:hAnsi="Times New Roman" w:cs="Times New Roman"/>
          <w:sz w:val="24"/>
          <w:szCs w:val="24"/>
        </w:rPr>
      </w:pPr>
      <w:r w:rsidRPr="00614375">
        <w:rPr>
          <w:rFonts w:ascii="Times New Roman" w:hAnsi="Times New Roman" w:cs="Times New Roman"/>
          <w:sz w:val="24"/>
          <w:szCs w:val="24"/>
        </w:rPr>
        <w:t>In any case</w:t>
      </w:r>
      <w:r w:rsidR="00410502" w:rsidRPr="00614375">
        <w:rPr>
          <w:rFonts w:ascii="Times New Roman" w:hAnsi="Times New Roman" w:cs="Times New Roman"/>
          <w:sz w:val="24"/>
          <w:szCs w:val="24"/>
        </w:rPr>
        <w:t>,</w:t>
      </w:r>
      <w:r w:rsidRPr="00614375">
        <w:rPr>
          <w:rFonts w:ascii="Times New Roman" w:hAnsi="Times New Roman" w:cs="Times New Roman"/>
          <w:sz w:val="24"/>
          <w:szCs w:val="24"/>
        </w:rPr>
        <w:t xml:space="preserve"> the purported appeal to the Supreme Court arise</w:t>
      </w:r>
      <w:r w:rsidR="00410502" w:rsidRPr="00614375">
        <w:rPr>
          <w:rFonts w:ascii="Times New Roman" w:hAnsi="Times New Roman" w:cs="Times New Roman"/>
          <w:sz w:val="24"/>
          <w:szCs w:val="24"/>
        </w:rPr>
        <w:t>s</w:t>
      </w:r>
      <w:r w:rsidRPr="00614375">
        <w:rPr>
          <w:rFonts w:ascii="Times New Roman" w:hAnsi="Times New Roman" w:cs="Times New Roman"/>
          <w:sz w:val="24"/>
          <w:szCs w:val="24"/>
        </w:rPr>
        <w:t xml:space="preserve"> from a</w:t>
      </w:r>
      <w:r w:rsidR="00410502" w:rsidRPr="00614375">
        <w:rPr>
          <w:rFonts w:ascii="Times New Roman" w:hAnsi="Times New Roman" w:cs="Times New Roman"/>
          <w:sz w:val="24"/>
          <w:szCs w:val="24"/>
        </w:rPr>
        <w:t xml:space="preserve"> complaint that this Court adopted the wrong procedure in calling for information through pleas and defence outlines when it could forage and scrounge for such information from some other unspecified sources. It is trite that alleged procedural irregularities are dealt with by way of review and not appeal. It is not necessary to cite any authorities for such a well established rule of law. It is </w:t>
      </w:r>
      <w:r w:rsidR="00870DF1" w:rsidRPr="00614375">
        <w:rPr>
          <w:rFonts w:ascii="Times New Roman" w:hAnsi="Times New Roman" w:cs="Times New Roman"/>
          <w:sz w:val="24"/>
          <w:szCs w:val="24"/>
        </w:rPr>
        <w:t>therefore;</w:t>
      </w:r>
      <w:r w:rsidR="00410502" w:rsidRPr="00614375">
        <w:rPr>
          <w:rFonts w:ascii="Times New Roman" w:hAnsi="Times New Roman" w:cs="Times New Roman"/>
          <w:sz w:val="24"/>
          <w:szCs w:val="24"/>
        </w:rPr>
        <w:t xml:space="preserve"> manifestly clear that counsel adopted the wrong procedure in approaching the Supreme Cour</w:t>
      </w:r>
      <w:r w:rsidR="000B4948" w:rsidRPr="00614375">
        <w:rPr>
          <w:rFonts w:ascii="Times New Roman" w:hAnsi="Times New Roman" w:cs="Times New Roman"/>
          <w:sz w:val="24"/>
          <w:szCs w:val="24"/>
        </w:rPr>
        <w:t>t s</w:t>
      </w:r>
      <w:r w:rsidR="00410502" w:rsidRPr="00614375">
        <w:rPr>
          <w:rFonts w:ascii="Times New Roman" w:hAnsi="Times New Roman" w:cs="Times New Roman"/>
          <w:sz w:val="24"/>
          <w:szCs w:val="24"/>
        </w:rPr>
        <w:t xml:space="preserve">uch that the purported appeal to the Supreme Court is </w:t>
      </w:r>
      <w:r w:rsidR="000B4948" w:rsidRPr="00614375">
        <w:rPr>
          <w:rFonts w:ascii="Times New Roman" w:hAnsi="Times New Roman" w:cs="Times New Roman"/>
          <w:sz w:val="24"/>
          <w:szCs w:val="24"/>
        </w:rPr>
        <w:t>vitiated by irregularity and is unlikely to see the light of day.</w:t>
      </w:r>
    </w:p>
    <w:p w:rsidR="000B4948" w:rsidRPr="00614375" w:rsidRDefault="000B4948" w:rsidP="00FD13F5">
      <w:pPr>
        <w:spacing w:line="360" w:lineRule="auto"/>
        <w:ind w:firstLine="360"/>
        <w:jc w:val="both"/>
        <w:rPr>
          <w:rFonts w:ascii="Times New Roman" w:hAnsi="Times New Roman" w:cs="Times New Roman"/>
          <w:sz w:val="24"/>
          <w:szCs w:val="24"/>
        </w:rPr>
      </w:pPr>
      <w:r w:rsidRPr="00614375">
        <w:rPr>
          <w:rFonts w:ascii="Times New Roman" w:hAnsi="Times New Roman" w:cs="Times New Roman"/>
          <w:sz w:val="24"/>
          <w:szCs w:val="24"/>
        </w:rPr>
        <w:t xml:space="preserve"> Again the delay and resultant prejudice in this respect is self inflicted. Had counsel adopted the correct procedure he would have found his way to the Supreme Court long back without first seeking the leave of this Court and hopefully his complaint would</w:t>
      </w:r>
      <w:r w:rsidR="004F2383" w:rsidRPr="00614375">
        <w:rPr>
          <w:rFonts w:ascii="Times New Roman" w:hAnsi="Times New Roman" w:cs="Times New Roman"/>
          <w:sz w:val="24"/>
          <w:szCs w:val="24"/>
        </w:rPr>
        <w:t>, by</w:t>
      </w:r>
      <w:r w:rsidRPr="00614375">
        <w:rPr>
          <w:rFonts w:ascii="Times New Roman" w:hAnsi="Times New Roman" w:cs="Times New Roman"/>
          <w:sz w:val="24"/>
          <w:szCs w:val="24"/>
        </w:rPr>
        <w:t xml:space="preserve"> now have</w:t>
      </w:r>
      <w:r w:rsidR="004F2383" w:rsidRPr="00614375">
        <w:rPr>
          <w:rFonts w:ascii="Times New Roman" w:hAnsi="Times New Roman" w:cs="Times New Roman"/>
          <w:sz w:val="24"/>
          <w:szCs w:val="24"/>
        </w:rPr>
        <w:t xml:space="preserve"> been addressed and redressed if there was any merit in the complaint</w:t>
      </w:r>
      <w:r w:rsidRPr="00614375">
        <w:rPr>
          <w:rFonts w:ascii="Times New Roman" w:hAnsi="Times New Roman" w:cs="Times New Roman"/>
          <w:sz w:val="24"/>
          <w:szCs w:val="24"/>
        </w:rPr>
        <w:t>.</w:t>
      </w:r>
    </w:p>
    <w:p w:rsidR="004F2383" w:rsidRPr="00614375" w:rsidRDefault="004F2383" w:rsidP="00FD13F5">
      <w:pPr>
        <w:spacing w:line="360" w:lineRule="auto"/>
        <w:ind w:firstLine="360"/>
        <w:jc w:val="both"/>
        <w:rPr>
          <w:rFonts w:ascii="Times New Roman" w:hAnsi="Times New Roman" w:cs="Times New Roman"/>
          <w:sz w:val="24"/>
          <w:szCs w:val="24"/>
        </w:rPr>
      </w:pPr>
      <w:r w:rsidRPr="00614375">
        <w:rPr>
          <w:rFonts w:ascii="Times New Roman" w:hAnsi="Times New Roman" w:cs="Times New Roman"/>
          <w:sz w:val="24"/>
          <w:szCs w:val="24"/>
        </w:rPr>
        <w:t>I now turn to consider the relief t</w:t>
      </w:r>
      <w:r w:rsidR="00741E50" w:rsidRPr="00614375">
        <w:rPr>
          <w:rFonts w:ascii="Times New Roman" w:hAnsi="Times New Roman" w:cs="Times New Roman"/>
          <w:sz w:val="24"/>
          <w:szCs w:val="24"/>
        </w:rPr>
        <w:t>hat the applicants are seeking i</w:t>
      </w:r>
      <w:r w:rsidRPr="00614375">
        <w:rPr>
          <w:rFonts w:ascii="Times New Roman" w:hAnsi="Times New Roman" w:cs="Times New Roman"/>
          <w:sz w:val="24"/>
          <w:szCs w:val="24"/>
        </w:rPr>
        <w:t xml:space="preserve">n the purported appeal. They seek an order directing this Court to determine the bail application within 48 hours. Such an order will be a </w:t>
      </w:r>
      <w:r w:rsidR="00951E26" w:rsidRPr="00614375">
        <w:rPr>
          <w:rFonts w:ascii="Times New Roman" w:hAnsi="Times New Roman" w:cs="Times New Roman"/>
          <w:i/>
          <w:sz w:val="24"/>
          <w:szCs w:val="24"/>
        </w:rPr>
        <w:t>brutum fulme</w:t>
      </w:r>
      <w:r w:rsidRPr="00614375">
        <w:rPr>
          <w:rFonts w:ascii="Times New Roman" w:hAnsi="Times New Roman" w:cs="Times New Roman"/>
          <w:i/>
          <w:sz w:val="24"/>
          <w:szCs w:val="24"/>
        </w:rPr>
        <w:t xml:space="preserve">n, </w:t>
      </w:r>
      <w:r w:rsidRPr="00614375">
        <w:rPr>
          <w:rFonts w:ascii="Times New Roman" w:hAnsi="Times New Roman" w:cs="Times New Roman"/>
          <w:sz w:val="24"/>
          <w:szCs w:val="24"/>
        </w:rPr>
        <w:t>that is to say,</w:t>
      </w:r>
      <w:r w:rsidR="003A5E8D" w:rsidRPr="00614375">
        <w:rPr>
          <w:rFonts w:ascii="Times New Roman" w:hAnsi="Times New Roman" w:cs="Times New Roman"/>
          <w:sz w:val="24"/>
          <w:szCs w:val="24"/>
        </w:rPr>
        <w:t xml:space="preserve"> a harmless thunderbolt</w:t>
      </w:r>
      <w:r w:rsidRPr="00614375">
        <w:rPr>
          <w:rFonts w:ascii="Times New Roman" w:hAnsi="Times New Roman" w:cs="Times New Roman"/>
          <w:sz w:val="24"/>
          <w:szCs w:val="24"/>
        </w:rPr>
        <w:t xml:space="preserve"> of no force or effect</w:t>
      </w:r>
      <w:r w:rsidR="003A5E8D" w:rsidRPr="00614375">
        <w:rPr>
          <w:rFonts w:ascii="Times New Roman" w:hAnsi="Times New Roman" w:cs="Times New Roman"/>
          <w:sz w:val="24"/>
          <w:szCs w:val="24"/>
        </w:rPr>
        <w:t>. I</w:t>
      </w:r>
      <w:r w:rsidR="00380853" w:rsidRPr="00614375">
        <w:rPr>
          <w:rFonts w:ascii="Times New Roman" w:hAnsi="Times New Roman" w:cs="Times New Roman"/>
          <w:sz w:val="24"/>
          <w:szCs w:val="24"/>
        </w:rPr>
        <w:t xml:space="preserve">n the unlikely event that such an order </w:t>
      </w:r>
      <w:r w:rsidRPr="00614375">
        <w:rPr>
          <w:rFonts w:ascii="Times New Roman" w:hAnsi="Times New Roman" w:cs="Times New Roman"/>
          <w:sz w:val="24"/>
          <w:szCs w:val="24"/>
        </w:rPr>
        <w:t>was ever to be given</w:t>
      </w:r>
      <w:r w:rsidR="003A5E8D" w:rsidRPr="00614375">
        <w:rPr>
          <w:rFonts w:ascii="Times New Roman" w:hAnsi="Times New Roman" w:cs="Times New Roman"/>
          <w:sz w:val="24"/>
          <w:szCs w:val="24"/>
        </w:rPr>
        <w:t xml:space="preserve"> the </w:t>
      </w:r>
      <w:r w:rsidR="00380853" w:rsidRPr="00614375">
        <w:rPr>
          <w:rFonts w:ascii="Times New Roman" w:hAnsi="Times New Roman" w:cs="Times New Roman"/>
          <w:sz w:val="24"/>
          <w:szCs w:val="24"/>
        </w:rPr>
        <w:t xml:space="preserve">end </w:t>
      </w:r>
      <w:r w:rsidR="003A5E8D" w:rsidRPr="00614375">
        <w:rPr>
          <w:rFonts w:ascii="Times New Roman" w:hAnsi="Times New Roman" w:cs="Times New Roman"/>
          <w:sz w:val="24"/>
          <w:szCs w:val="24"/>
        </w:rPr>
        <w:t>result will be highly predictable and of no benefit to the applicants. As long as the information requested has not been furnished, this Court is likely to dismiss the application for failure to di</w:t>
      </w:r>
      <w:r w:rsidR="00C153A2" w:rsidRPr="00614375">
        <w:rPr>
          <w:rFonts w:ascii="Times New Roman" w:hAnsi="Times New Roman" w:cs="Times New Roman"/>
          <w:sz w:val="24"/>
          <w:szCs w:val="24"/>
        </w:rPr>
        <w:t>scharge the onus reposed on the applicants</w:t>
      </w:r>
      <w:r w:rsidR="003A5E8D" w:rsidRPr="00614375">
        <w:rPr>
          <w:rFonts w:ascii="Times New Roman" w:hAnsi="Times New Roman" w:cs="Times New Roman"/>
          <w:sz w:val="24"/>
          <w:szCs w:val="24"/>
        </w:rPr>
        <w:t xml:space="preserve"> by the law I have already adverted to</w:t>
      </w:r>
      <w:r w:rsidR="001C4F67" w:rsidRPr="00614375">
        <w:rPr>
          <w:rFonts w:ascii="Times New Roman" w:hAnsi="Times New Roman" w:cs="Times New Roman"/>
          <w:sz w:val="24"/>
          <w:szCs w:val="24"/>
        </w:rPr>
        <w:t xml:space="preserve"> above</w:t>
      </w:r>
      <w:r w:rsidR="003A5E8D" w:rsidRPr="00614375">
        <w:rPr>
          <w:rFonts w:ascii="Times New Roman" w:hAnsi="Times New Roman" w:cs="Times New Roman"/>
          <w:sz w:val="24"/>
          <w:szCs w:val="24"/>
        </w:rPr>
        <w:t>.</w:t>
      </w:r>
    </w:p>
    <w:p w:rsidR="00F42FB7" w:rsidRPr="00614375" w:rsidRDefault="003A5E8D" w:rsidP="00FD13F5">
      <w:pPr>
        <w:spacing w:line="360" w:lineRule="auto"/>
        <w:ind w:firstLine="360"/>
        <w:jc w:val="both"/>
        <w:rPr>
          <w:rFonts w:ascii="Times New Roman" w:hAnsi="Times New Roman" w:cs="Times New Roman"/>
          <w:sz w:val="24"/>
          <w:szCs w:val="24"/>
        </w:rPr>
      </w:pPr>
      <w:r w:rsidRPr="00614375">
        <w:rPr>
          <w:rFonts w:ascii="Times New Roman" w:hAnsi="Times New Roman" w:cs="Times New Roman"/>
          <w:sz w:val="24"/>
          <w:szCs w:val="24"/>
        </w:rPr>
        <w:t>Having said that, and in the final analysis I come to the conclusion that there is absolutely no merit in this application. I can perceive no p</w:t>
      </w:r>
      <w:r w:rsidR="00E25D12" w:rsidRPr="00614375">
        <w:rPr>
          <w:rFonts w:ascii="Times New Roman" w:hAnsi="Times New Roman" w:cs="Times New Roman"/>
          <w:sz w:val="24"/>
          <w:szCs w:val="24"/>
        </w:rPr>
        <w:t>rospects of success</w:t>
      </w:r>
      <w:r w:rsidR="00F42FB7" w:rsidRPr="00614375">
        <w:rPr>
          <w:rFonts w:ascii="Times New Roman" w:hAnsi="Times New Roman" w:cs="Times New Roman"/>
          <w:sz w:val="24"/>
          <w:szCs w:val="24"/>
        </w:rPr>
        <w:t xml:space="preserve"> on appeal</w:t>
      </w:r>
      <w:r w:rsidR="00E25D12" w:rsidRPr="00614375">
        <w:rPr>
          <w:rFonts w:ascii="Times New Roman" w:hAnsi="Times New Roman" w:cs="Times New Roman"/>
          <w:sz w:val="24"/>
          <w:szCs w:val="24"/>
        </w:rPr>
        <w:t>. It is in the best inter</w:t>
      </w:r>
      <w:r w:rsidR="00C419EE" w:rsidRPr="00614375">
        <w:rPr>
          <w:rFonts w:ascii="Times New Roman" w:hAnsi="Times New Roman" w:cs="Times New Roman"/>
          <w:sz w:val="24"/>
          <w:szCs w:val="24"/>
        </w:rPr>
        <w:t>e</w:t>
      </w:r>
      <w:r w:rsidR="00E25D12" w:rsidRPr="00614375">
        <w:rPr>
          <w:rFonts w:ascii="Times New Roman" w:hAnsi="Times New Roman" w:cs="Times New Roman"/>
          <w:sz w:val="24"/>
          <w:szCs w:val="24"/>
        </w:rPr>
        <w:t>s</w:t>
      </w:r>
      <w:r w:rsidR="00660B36" w:rsidRPr="00614375">
        <w:rPr>
          <w:rFonts w:ascii="Times New Roman" w:hAnsi="Times New Roman" w:cs="Times New Roman"/>
          <w:sz w:val="24"/>
          <w:szCs w:val="24"/>
        </w:rPr>
        <w:t>t</w:t>
      </w:r>
      <w:r w:rsidR="00E25D12" w:rsidRPr="00614375">
        <w:rPr>
          <w:rFonts w:ascii="Times New Roman" w:hAnsi="Times New Roman" w:cs="Times New Roman"/>
          <w:sz w:val="24"/>
          <w:szCs w:val="24"/>
        </w:rPr>
        <w:t xml:space="preserve"> of the applicants that they should furnish the required information without any further delay. </w:t>
      </w:r>
      <w:r w:rsidR="00EF5E96" w:rsidRPr="00614375">
        <w:rPr>
          <w:rFonts w:ascii="Times New Roman" w:hAnsi="Times New Roman" w:cs="Times New Roman"/>
          <w:sz w:val="24"/>
          <w:szCs w:val="24"/>
        </w:rPr>
        <w:t xml:space="preserve">I cannot perceive a situation where the Supreme Court will force this Court to determine any bail application without the requisite information prescribed by law. </w:t>
      </w:r>
      <w:r w:rsidR="00D17D58" w:rsidRPr="00614375">
        <w:rPr>
          <w:rFonts w:ascii="Times New Roman" w:hAnsi="Times New Roman" w:cs="Times New Roman"/>
          <w:sz w:val="24"/>
          <w:szCs w:val="24"/>
        </w:rPr>
        <w:t>The applicants must provide the required information according to law and await my determination. It is only then that those aggrieved by my determination in this respect may approach the Supreme Court.</w:t>
      </w:r>
    </w:p>
    <w:p w:rsidR="00D17D58" w:rsidRPr="00614375" w:rsidRDefault="00D17D58" w:rsidP="00FD13F5">
      <w:pPr>
        <w:spacing w:line="360" w:lineRule="auto"/>
        <w:ind w:firstLine="360"/>
        <w:jc w:val="both"/>
        <w:rPr>
          <w:rFonts w:ascii="Times New Roman" w:hAnsi="Times New Roman" w:cs="Times New Roman"/>
          <w:sz w:val="24"/>
          <w:szCs w:val="24"/>
        </w:rPr>
      </w:pPr>
      <w:r w:rsidRPr="00614375">
        <w:rPr>
          <w:rFonts w:ascii="Times New Roman" w:hAnsi="Times New Roman" w:cs="Times New Roman"/>
          <w:sz w:val="24"/>
          <w:szCs w:val="24"/>
        </w:rPr>
        <w:lastRenderedPageBreak/>
        <w:t>Approaching the Supreme Court at this juncture cannot in my view save any useful purpose except to cause further prejudice to the applicants in terms of expense and further detention to those applicants who can prove the existence of exceptional circumstances to this Court’s satisfaction which entitles them to bail.</w:t>
      </w:r>
    </w:p>
    <w:p w:rsidR="003A5E8D" w:rsidRPr="00614375" w:rsidRDefault="00EF5E96" w:rsidP="00FD13F5">
      <w:pPr>
        <w:spacing w:line="360" w:lineRule="auto"/>
        <w:ind w:firstLine="360"/>
        <w:jc w:val="both"/>
        <w:rPr>
          <w:rFonts w:ascii="Times New Roman" w:hAnsi="Times New Roman" w:cs="Times New Roman"/>
          <w:sz w:val="24"/>
          <w:szCs w:val="24"/>
        </w:rPr>
      </w:pPr>
      <w:r w:rsidRPr="00614375">
        <w:rPr>
          <w:rFonts w:ascii="Times New Roman" w:hAnsi="Times New Roman" w:cs="Times New Roman"/>
          <w:sz w:val="24"/>
          <w:szCs w:val="24"/>
        </w:rPr>
        <w:t>For the foregoing reasons the application for leave to appeal to the Supreme Court cannot succeed. It is accordingly ordered that t</w:t>
      </w:r>
      <w:r w:rsidR="00E25D12" w:rsidRPr="00614375">
        <w:rPr>
          <w:rFonts w:ascii="Times New Roman" w:hAnsi="Times New Roman" w:cs="Times New Roman"/>
          <w:sz w:val="24"/>
          <w:szCs w:val="24"/>
        </w:rPr>
        <w:t xml:space="preserve">he application for leave to appeal to </w:t>
      </w:r>
      <w:r w:rsidRPr="00614375">
        <w:rPr>
          <w:rFonts w:ascii="Times New Roman" w:hAnsi="Times New Roman" w:cs="Times New Roman"/>
          <w:sz w:val="24"/>
          <w:szCs w:val="24"/>
        </w:rPr>
        <w:t>the Supreme be and is hereby</w:t>
      </w:r>
      <w:r w:rsidR="00E25D12" w:rsidRPr="00614375">
        <w:rPr>
          <w:rFonts w:ascii="Times New Roman" w:hAnsi="Times New Roman" w:cs="Times New Roman"/>
          <w:sz w:val="24"/>
          <w:szCs w:val="24"/>
        </w:rPr>
        <w:t xml:space="preserve"> dismissed.</w:t>
      </w:r>
    </w:p>
    <w:p w:rsidR="002652E4" w:rsidRDefault="002652E4" w:rsidP="00614375">
      <w:pPr>
        <w:spacing w:line="360" w:lineRule="auto"/>
        <w:jc w:val="both"/>
        <w:rPr>
          <w:rFonts w:ascii="Times New Roman" w:hAnsi="Times New Roman" w:cs="Times New Roman"/>
          <w:sz w:val="24"/>
          <w:szCs w:val="24"/>
        </w:rPr>
      </w:pPr>
    </w:p>
    <w:p w:rsidR="00EE57E4" w:rsidRPr="00614375" w:rsidRDefault="00EE57E4" w:rsidP="00614375">
      <w:pPr>
        <w:spacing w:line="360" w:lineRule="auto"/>
        <w:jc w:val="both"/>
        <w:rPr>
          <w:rFonts w:ascii="Times New Roman" w:hAnsi="Times New Roman" w:cs="Times New Roman"/>
          <w:sz w:val="24"/>
          <w:szCs w:val="24"/>
        </w:rPr>
      </w:pPr>
    </w:p>
    <w:p w:rsidR="00E6754A" w:rsidRPr="00614375" w:rsidRDefault="00E6754A" w:rsidP="0066407C">
      <w:pPr>
        <w:spacing w:after="0" w:line="240" w:lineRule="auto"/>
        <w:jc w:val="both"/>
        <w:rPr>
          <w:rFonts w:ascii="Times New Roman" w:hAnsi="Times New Roman" w:cs="Times New Roman"/>
          <w:i/>
          <w:sz w:val="24"/>
          <w:szCs w:val="24"/>
        </w:rPr>
      </w:pPr>
      <w:r w:rsidRPr="00614375">
        <w:rPr>
          <w:rFonts w:ascii="Times New Roman" w:hAnsi="Times New Roman" w:cs="Times New Roman"/>
          <w:i/>
          <w:sz w:val="24"/>
          <w:szCs w:val="24"/>
        </w:rPr>
        <w:t xml:space="preserve">Zimbabwe Lawyers for Human Rights, </w:t>
      </w:r>
      <w:r w:rsidR="00FD13F5" w:rsidRPr="00FD13F5">
        <w:rPr>
          <w:rFonts w:ascii="Times New Roman" w:hAnsi="Times New Roman" w:cs="Times New Roman"/>
          <w:sz w:val="24"/>
          <w:szCs w:val="24"/>
        </w:rPr>
        <w:t>l</w:t>
      </w:r>
      <w:r w:rsidRPr="00FD13F5">
        <w:rPr>
          <w:rFonts w:ascii="Times New Roman" w:hAnsi="Times New Roman" w:cs="Times New Roman"/>
          <w:sz w:val="24"/>
          <w:szCs w:val="24"/>
        </w:rPr>
        <w:t xml:space="preserve">egal </w:t>
      </w:r>
      <w:r w:rsidR="00FD13F5" w:rsidRPr="00FD13F5">
        <w:rPr>
          <w:rFonts w:ascii="Times New Roman" w:hAnsi="Times New Roman" w:cs="Times New Roman"/>
          <w:sz w:val="24"/>
          <w:szCs w:val="24"/>
        </w:rPr>
        <w:t>p</w:t>
      </w:r>
      <w:r w:rsidRPr="00FD13F5">
        <w:rPr>
          <w:rFonts w:ascii="Times New Roman" w:hAnsi="Times New Roman" w:cs="Times New Roman"/>
          <w:sz w:val="24"/>
          <w:szCs w:val="24"/>
        </w:rPr>
        <w:t>ractitioners</w:t>
      </w:r>
      <w:r w:rsidR="00FD13F5" w:rsidRPr="00FD13F5">
        <w:rPr>
          <w:rFonts w:ascii="Times New Roman" w:hAnsi="Times New Roman" w:cs="Times New Roman"/>
          <w:sz w:val="24"/>
          <w:szCs w:val="24"/>
        </w:rPr>
        <w:t xml:space="preserve"> for the 1</w:t>
      </w:r>
      <w:r w:rsidR="00FD13F5" w:rsidRPr="00FD13F5">
        <w:rPr>
          <w:rFonts w:ascii="Times New Roman" w:hAnsi="Times New Roman" w:cs="Times New Roman"/>
          <w:sz w:val="24"/>
          <w:szCs w:val="24"/>
          <w:vertAlign w:val="superscript"/>
        </w:rPr>
        <w:t>st</w:t>
      </w:r>
      <w:r w:rsidR="00FD13F5" w:rsidRPr="00FD13F5">
        <w:rPr>
          <w:rFonts w:ascii="Times New Roman" w:hAnsi="Times New Roman" w:cs="Times New Roman"/>
          <w:sz w:val="24"/>
          <w:szCs w:val="24"/>
        </w:rPr>
        <w:t xml:space="preserve"> to 27</w:t>
      </w:r>
      <w:r w:rsidR="00FD13F5" w:rsidRPr="00FD13F5">
        <w:rPr>
          <w:rFonts w:ascii="Times New Roman" w:hAnsi="Times New Roman" w:cs="Times New Roman"/>
          <w:sz w:val="24"/>
          <w:szCs w:val="24"/>
          <w:vertAlign w:val="superscript"/>
        </w:rPr>
        <w:t>th</w:t>
      </w:r>
      <w:r w:rsidR="00FD13F5" w:rsidRPr="00FD13F5">
        <w:rPr>
          <w:rFonts w:ascii="Times New Roman" w:hAnsi="Times New Roman" w:cs="Times New Roman"/>
          <w:sz w:val="24"/>
          <w:szCs w:val="24"/>
        </w:rPr>
        <w:t xml:space="preserve"> applicants</w:t>
      </w:r>
      <w:r w:rsidRPr="00614375">
        <w:rPr>
          <w:rFonts w:ascii="Times New Roman" w:hAnsi="Times New Roman" w:cs="Times New Roman"/>
          <w:i/>
          <w:sz w:val="24"/>
          <w:szCs w:val="24"/>
        </w:rPr>
        <w:t>.</w:t>
      </w:r>
    </w:p>
    <w:p w:rsidR="00E6754A" w:rsidRPr="00614375" w:rsidRDefault="00E6754A" w:rsidP="0066407C">
      <w:pPr>
        <w:spacing w:after="0" w:line="240" w:lineRule="auto"/>
        <w:jc w:val="both"/>
        <w:rPr>
          <w:rFonts w:ascii="Times New Roman" w:hAnsi="Times New Roman" w:cs="Times New Roman"/>
          <w:i/>
          <w:sz w:val="24"/>
          <w:szCs w:val="24"/>
        </w:rPr>
      </w:pPr>
      <w:proofErr w:type="spellStart"/>
      <w:r w:rsidRPr="00614375">
        <w:rPr>
          <w:rFonts w:ascii="Times New Roman" w:hAnsi="Times New Roman" w:cs="Times New Roman"/>
          <w:i/>
          <w:sz w:val="24"/>
          <w:szCs w:val="24"/>
        </w:rPr>
        <w:t>Musendekwa</w:t>
      </w:r>
      <w:proofErr w:type="spellEnd"/>
      <w:r w:rsidRPr="00614375">
        <w:rPr>
          <w:rFonts w:ascii="Times New Roman" w:hAnsi="Times New Roman" w:cs="Times New Roman"/>
          <w:i/>
          <w:sz w:val="24"/>
          <w:szCs w:val="24"/>
        </w:rPr>
        <w:t xml:space="preserve"> – </w:t>
      </w:r>
      <w:proofErr w:type="spellStart"/>
      <w:r w:rsidRPr="00614375">
        <w:rPr>
          <w:rFonts w:ascii="Times New Roman" w:hAnsi="Times New Roman" w:cs="Times New Roman"/>
          <w:i/>
          <w:sz w:val="24"/>
          <w:szCs w:val="24"/>
        </w:rPr>
        <w:t>Mutisi</w:t>
      </w:r>
      <w:r w:rsidR="001436B1" w:rsidRPr="00614375">
        <w:rPr>
          <w:rFonts w:ascii="Times New Roman" w:hAnsi="Times New Roman" w:cs="Times New Roman"/>
          <w:i/>
          <w:sz w:val="24"/>
          <w:szCs w:val="24"/>
        </w:rPr>
        <w:t>,</w:t>
      </w:r>
      <w:r w:rsidR="00FD13F5" w:rsidRPr="00FD13F5">
        <w:rPr>
          <w:rFonts w:ascii="Times New Roman" w:hAnsi="Times New Roman" w:cs="Times New Roman"/>
          <w:sz w:val="24"/>
          <w:szCs w:val="24"/>
        </w:rPr>
        <w:t>l</w:t>
      </w:r>
      <w:r w:rsidRPr="00FD13F5">
        <w:rPr>
          <w:rFonts w:ascii="Times New Roman" w:hAnsi="Times New Roman" w:cs="Times New Roman"/>
          <w:sz w:val="24"/>
          <w:szCs w:val="24"/>
        </w:rPr>
        <w:t>egal</w:t>
      </w:r>
      <w:proofErr w:type="spellEnd"/>
      <w:r w:rsidRPr="00FD13F5">
        <w:rPr>
          <w:rFonts w:ascii="Times New Roman" w:hAnsi="Times New Roman" w:cs="Times New Roman"/>
          <w:sz w:val="24"/>
          <w:szCs w:val="24"/>
        </w:rPr>
        <w:t xml:space="preserve"> </w:t>
      </w:r>
      <w:r w:rsidR="00FD13F5" w:rsidRPr="00FD13F5">
        <w:rPr>
          <w:rFonts w:ascii="Times New Roman" w:hAnsi="Times New Roman" w:cs="Times New Roman"/>
          <w:sz w:val="24"/>
          <w:szCs w:val="24"/>
        </w:rPr>
        <w:t>p</w:t>
      </w:r>
      <w:r w:rsidRPr="00FD13F5">
        <w:rPr>
          <w:rFonts w:ascii="Times New Roman" w:hAnsi="Times New Roman" w:cs="Times New Roman"/>
          <w:sz w:val="24"/>
          <w:szCs w:val="24"/>
        </w:rPr>
        <w:t>ractitioners</w:t>
      </w:r>
      <w:r w:rsidR="00FD13F5" w:rsidRPr="00FD13F5">
        <w:rPr>
          <w:rFonts w:ascii="Times New Roman" w:hAnsi="Times New Roman" w:cs="Times New Roman"/>
          <w:sz w:val="24"/>
          <w:szCs w:val="24"/>
        </w:rPr>
        <w:t xml:space="preserve"> for the 28</w:t>
      </w:r>
      <w:r w:rsidR="00FD13F5" w:rsidRPr="00FD13F5">
        <w:rPr>
          <w:rFonts w:ascii="Times New Roman" w:hAnsi="Times New Roman" w:cs="Times New Roman"/>
          <w:sz w:val="24"/>
          <w:szCs w:val="24"/>
          <w:vertAlign w:val="superscript"/>
        </w:rPr>
        <w:t>th</w:t>
      </w:r>
      <w:r w:rsidR="00FD13F5" w:rsidRPr="00FD13F5">
        <w:rPr>
          <w:rFonts w:ascii="Times New Roman" w:hAnsi="Times New Roman" w:cs="Times New Roman"/>
          <w:sz w:val="24"/>
          <w:szCs w:val="24"/>
        </w:rPr>
        <w:t xml:space="preserve"> to 29 applicants</w:t>
      </w:r>
      <w:r w:rsidRPr="00614375">
        <w:rPr>
          <w:rFonts w:ascii="Times New Roman" w:hAnsi="Times New Roman" w:cs="Times New Roman"/>
          <w:i/>
          <w:sz w:val="24"/>
          <w:szCs w:val="24"/>
        </w:rPr>
        <w:t>.</w:t>
      </w:r>
    </w:p>
    <w:p w:rsidR="00E6754A" w:rsidRPr="00FD13F5" w:rsidRDefault="00E6754A" w:rsidP="0066407C">
      <w:pPr>
        <w:spacing w:after="0" w:line="240" w:lineRule="auto"/>
        <w:jc w:val="both"/>
        <w:rPr>
          <w:rFonts w:ascii="Times New Roman" w:hAnsi="Times New Roman" w:cs="Times New Roman"/>
          <w:sz w:val="24"/>
          <w:szCs w:val="24"/>
        </w:rPr>
      </w:pPr>
      <w:r w:rsidRPr="00614375">
        <w:rPr>
          <w:rFonts w:ascii="Times New Roman" w:hAnsi="Times New Roman" w:cs="Times New Roman"/>
          <w:i/>
          <w:sz w:val="24"/>
          <w:szCs w:val="24"/>
        </w:rPr>
        <w:t xml:space="preserve">The Attorney </w:t>
      </w:r>
      <w:r w:rsidR="00EE57E4">
        <w:rPr>
          <w:rFonts w:ascii="Times New Roman" w:hAnsi="Times New Roman" w:cs="Times New Roman"/>
          <w:i/>
          <w:sz w:val="24"/>
          <w:szCs w:val="24"/>
        </w:rPr>
        <w:t>G</w:t>
      </w:r>
      <w:r w:rsidRPr="00614375">
        <w:rPr>
          <w:rFonts w:ascii="Times New Roman" w:hAnsi="Times New Roman" w:cs="Times New Roman"/>
          <w:i/>
          <w:sz w:val="24"/>
          <w:szCs w:val="24"/>
        </w:rPr>
        <w:t>eneral’s office</w:t>
      </w:r>
      <w:proofErr w:type="gramStart"/>
      <w:r w:rsidRPr="00614375">
        <w:rPr>
          <w:rFonts w:ascii="Times New Roman" w:hAnsi="Times New Roman" w:cs="Times New Roman"/>
          <w:i/>
          <w:sz w:val="24"/>
          <w:szCs w:val="24"/>
        </w:rPr>
        <w:t>,</w:t>
      </w:r>
      <w:r w:rsidR="00FD13F5" w:rsidRPr="00FD13F5">
        <w:rPr>
          <w:rFonts w:ascii="Times New Roman" w:hAnsi="Times New Roman" w:cs="Times New Roman"/>
          <w:sz w:val="24"/>
          <w:szCs w:val="24"/>
        </w:rPr>
        <w:t>l</w:t>
      </w:r>
      <w:r w:rsidRPr="00FD13F5">
        <w:rPr>
          <w:rFonts w:ascii="Times New Roman" w:hAnsi="Times New Roman" w:cs="Times New Roman"/>
          <w:sz w:val="24"/>
          <w:szCs w:val="24"/>
        </w:rPr>
        <w:t>egal</w:t>
      </w:r>
      <w:proofErr w:type="gramEnd"/>
      <w:r w:rsidRPr="00FD13F5">
        <w:rPr>
          <w:rFonts w:ascii="Times New Roman" w:hAnsi="Times New Roman" w:cs="Times New Roman"/>
          <w:sz w:val="24"/>
          <w:szCs w:val="24"/>
        </w:rPr>
        <w:t xml:space="preserve"> </w:t>
      </w:r>
      <w:r w:rsidR="00FD13F5">
        <w:rPr>
          <w:rFonts w:ascii="Times New Roman" w:hAnsi="Times New Roman" w:cs="Times New Roman"/>
          <w:sz w:val="24"/>
          <w:szCs w:val="24"/>
        </w:rPr>
        <w:t>p</w:t>
      </w:r>
      <w:r w:rsidRPr="00FD13F5">
        <w:rPr>
          <w:rFonts w:ascii="Times New Roman" w:hAnsi="Times New Roman" w:cs="Times New Roman"/>
          <w:sz w:val="24"/>
          <w:szCs w:val="24"/>
        </w:rPr>
        <w:t>ractitioners</w:t>
      </w:r>
      <w:r w:rsidR="00FD13F5" w:rsidRPr="00FD13F5">
        <w:rPr>
          <w:rFonts w:ascii="Times New Roman" w:hAnsi="Times New Roman" w:cs="Times New Roman"/>
          <w:sz w:val="24"/>
          <w:szCs w:val="24"/>
        </w:rPr>
        <w:t xml:space="preserve"> for the respondent</w:t>
      </w:r>
      <w:r w:rsidRPr="00FD13F5">
        <w:rPr>
          <w:rFonts w:ascii="Times New Roman" w:hAnsi="Times New Roman" w:cs="Times New Roman"/>
          <w:sz w:val="24"/>
          <w:szCs w:val="24"/>
        </w:rPr>
        <w:t>.</w:t>
      </w:r>
    </w:p>
    <w:p w:rsidR="00B87242" w:rsidRPr="00614375" w:rsidRDefault="00B87242" w:rsidP="0066407C">
      <w:pPr>
        <w:autoSpaceDE w:val="0"/>
        <w:autoSpaceDN w:val="0"/>
        <w:adjustRightInd w:val="0"/>
        <w:spacing w:after="0" w:line="360" w:lineRule="auto"/>
        <w:jc w:val="both"/>
        <w:rPr>
          <w:rFonts w:ascii="Times New Roman" w:hAnsi="Times New Roman" w:cs="Times New Roman"/>
          <w:sz w:val="24"/>
          <w:szCs w:val="24"/>
        </w:rPr>
      </w:pPr>
    </w:p>
    <w:p w:rsidR="00B87242" w:rsidRPr="00614375" w:rsidRDefault="00B87242" w:rsidP="00614375">
      <w:pPr>
        <w:spacing w:line="360" w:lineRule="auto"/>
        <w:jc w:val="both"/>
        <w:rPr>
          <w:rFonts w:ascii="Times New Roman" w:hAnsi="Times New Roman" w:cs="Times New Roman"/>
          <w:sz w:val="24"/>
          <w:szCs w:val="24"/>
        </w:rPr>
      </w:pPr>
    </w:p>
    <w:sectPr w:rsidR="00B87242" w:rsidRPr="00614375" w:rsidSect="00FA1F6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BD9" w:rsidRDefault="007F0BD9" w:rsidP="0066407C">
      <w:pPr>
        <w:spacing w:after="0" w:line="240" w:lineRule="auto"/>
      </w:pPr>
      <w:r>
        <w:separator/>
      </w:r>
    </w:p>
  </w:endnote>
  <w:endnote w:type="continuationSeparator" w:id="0">
    <w:p w:rsidR="007F0BD9" w:rsidRDefault="007F0BD9" w:rsidP="00664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A0" w:rsidRDefault="000D0B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A0" w:rsidRDefault="000D0B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A0" w:rsidRDefault="000D0B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BD9" w:rsidRDefault="007F0BD9" w:rsidP="0066407C">
      <w:pPr>
        <w:spacing w:after="0" w:line="240" w:lineRule="auto"/>
      </w:pPr>
      <w:r>
        <w:separator/>
      </w:r>
    </w:p>
  </w:footnote>
  <w:footnote w:type="continuationSeparator" w:id="0">
    <w:p w:rsidR="007F0BD9" w:rsidRDefault="007F0BD9" w:rsidP="006640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A0" w:rsidRDefault="000D0B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05611"/>
      <w:docPartObj>
        <w:docPartGallery w:val="Page Numbers (Top of Page)"/>
        <w:docPartUnique/>
      </w:docPartObj>
    </w:sdtPr>
    <w:sdtEndPr/>
    <w:sdtContent>
      <w:p w:rsidR="000D0BA0" w:rsidRDefault="00BE23F2">
        <w:pPr>
          <w:pStyle w:val="Header"/>
          <w:jc w:val="right"/>
          <w:rPr>
            <w:noProof/>
          </w:rPr>
        </w:pPr>
        <w:r>
          <w:fldChar w:fldCharType="begin"/>
        </w:r>
        <w:r w:rsidR="000D0BA0">
          <w:instrText xml:space="preserve"> PAGE   \* MERGEFORMAT </w:instrText>
        </w:r>
        <w:r>
          <w:fldChar w:fldCharType="separate"/>
        </w:r>
        <w:r w:rsidR="00BA1D07">
          <w:rPr>
            <w:noProof/>
          </w:rPr>
          <w:t>1</w:t>
        </w:r>
        <w:r>
          <w:rPr>
            <w:noProof/>
          </w:rPr>
          <w:fldChar w:fldCharType="end"/>
        </w:r>
      </w:p>
      <w:p w:rsidR="000D0BA0" w:rsidRDefault="000D0BA0">
        <w:pPr>
          <w:pStyle w:val="Header"/>
          <w:jc w:val="right"/>
          <w:rPr>
            <w:noProof/>
          </w:rPr>
        </w:pPr>
        <w:r>
          <w:rPr>
            <w:noProof/>
          </w:rPr>
          <w:t>HH 182/12</w:t>
        </w:r>
      </w:p>
      <w:p w:rsidR="0066407C" w:rsidRDefault="000D0BA0">
        <w:pPr>
          <w:pStyle w:val="Header"/>
          <w:jc w:val="right"/>
        </w:pPr>
        <w:r>
          <w:rPr>
            <w:noProof/>
          </w:rPr>
          <w:t>B 199/12</w:t>
        </w:r>
      </w:p>
    </w:sdtContent>
  </w:sdt>
  <w:p w:rsidR="0066407C" w:rsidRDefault="006640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A0" w:rsidRDefault="000D0B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824D5"/>
    <w:multiLevelType w:val="hybridMultilevel"/>
    <w:tmpl w:val="5720FCD6"/>
    <w:lvl w:ilvl="0" w:tplc="8B86154C">
      <w:start w:val="1"/>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
    <w:nsid w:val="3F061CE0"/>
    <w:multiLevelType w:val="hybridMultilevel"/>
    <w:tmpl w:val="9CD4DE4C"/>
    <w:lvl w:ilvl="0" w:tplc="A0985534">
      <w:start w:val="1"/>
      <w:numFmt w:val="lowerLetter"/>
      <w:lvlText w:val="(%1)"/>
      <w:lvlJc w:val="left"/>
      <w:pPr>
        <w:ind w:left="720" w:hanging="360"/>
      </w:pPr>
      <w:rPr>
        <w:rFonts w:hint="default"/>
        <w:b w:val="0"/>
        <w:i/>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
    <w:nsid w:val="43E913A7"/>
    <w:multiLevelType w:val="hybridMultilevel"/>
    <w:tmpl w:val="77962FC4"/>
    <w:lvl w:ilvl="0" w:tplc="DDF8F884">
      <w:start w:val="1"/>
      <w:numFmt w:val="lowerLetter"/>
      <w:lvlText w:val="(%1)"/>
      <w:lvlJc w:val="left"/>
      <w:pPr>
        <w:ind w:left="1110" w:hanging="750"/>
      </w:pPr>
      <w:rPr>
        <w:rFonts w:hint="default"/>
        <w:i/>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
    <w:nsid w:val="5D572920"/>
    <w:multiLevelType w:val="hybridMultilevel"/>
    <w:tmpl w:val="E6FE5742"/>
    <w:lvl w:ilvl="0" w:tplc="EADA5A80">
      <w:start w:val="1"/>
      <w:numFmt w:val="decimal"/>
      <w:lvlText w:val="%1."/>
      <w:lvlJc w:val="left"/>
      <w:pPr>
        <w:ind w:left="720" w:hanging="360"/>
      </w:pPr>
      <w:rPr>
        <w:rFonts w:ascii="Times New Roman" w:eastAsiaTheme="minorHAnsi" w:hAnsi="Times New Roman" w:cs="Times New Roman"/>
      </w:rPr>
    </w:lvl>
    <w:lvl w:ilvl="1" w:tplc="30090019">
      <w:start w:val="1"/>
      <w:numFmt w:val="decimal"/>
      <w:lvlText w:val="%2."/>
      <w:lvlJc w:val="left"/>
      <w:pPr>
        <w:tabs>
          <w:tab w:val="num" w:pos="1440"/>
        </w:tabs>
        <w:ind w:left="1440" w:hanging="360"/>
      </w:pPr>
    </w:lvl>
    <w:lvl w:ilvl="2" w:tplc="3009001B">
      <w:start w:val="1"/>
      <w:numFmt w:val="decimal"/>
      <w:lvlText w:val="%3."/>
      <w:lvlJc w:val="left"/>
      <w:pPr>
        <w:tabs>
          <w:tab w:val="num" w:pos="2160"/>
        </w:tabs>
        <w:ind w:left="2160" w:hanging="360"/>
      </w:pPr>
    </w:lvl>
    <w:lvl w:ilvl="3" w:tplc="3009000F">
      <w:start w:val="1"/>
      <w:numFmt w:val="decimal"/>
      <w:lvlText w:val="%4."/>
      <w:lvlJc w:val="left"/>
      <w:pPr>
        <w:tabs>
          <w:tab w:val="num" w:pos="2880"/>
        </w:tabs>
        <w:ind w:left="2880" w:hanging="360"/>
      </w:pPr>
    </w:lvl>
    <w:lvl w:ilvl="4" w:tplc="30090019">
      <w:start w:val="1"/>
      <w:numFmt w:val="decimal"/>
      <w:lvlText w:val="%5."/>
      <w:lvlJc w:val="left"/>
      <w:pPr>
        <w:tabs>
          <w:tab w:val="num" w:pos="3600"/>
        </w:tabs>
        <w:ind w:left="3600" w:hanging="360"/>
      </w:pPr>
    </w:lvl>
    <w:lvl w:ilvl="5" w:tplc="3009001B">
      <w:start w:val="1"/>
      <w:numFmt w:val="decimal"/>
      <w:lvlText w:val="%6."/>
      <w:lvlJc w:val="left"/>
      <w:pPr>
        <w:tabs>
          <w:tab w:val="num" w:pos="4320"/>
        </w:tabs>
        <w:ind w:left="4320" w:hanging="360"/>
      </w:pPr>
    </w:lvl>
    <w:lvl w:ilvl="6" w:tplc="3009000F">
      <w:start w:val="1"/>
      <w:numFmt w:val="decimal"/>
      <w:lvlText w:val="%7."/>
      <w:lvlJc w:val="left"/>
      <w:pPr>
        <w:tabs>
          <w:tab w:val="num" w:pos="5040"/>
        </w:tabs>
        <w:ind w:left="5040" w:hanging="360"/>
      </w:pPr>
    </w:lvl>
    <w:lvl w:ilvl="7" w:tplc="30090019">
      <w:start w:val="1"/>
      <w:numFmt w:val="decimal"/>
      <w:lvlText w:val="%8."/>
      <w:lvlJc w:val="left"/>
      <w:pPr>
        <w:tabs>
          <w:tab w:val="num" w:pos="5760"/>
        </w:tabs>
        <w:ind w:left="5760" w:hanging="360"/>
      </w:pPr>
    </w:lvl>
    <w:lvl w:ilvl="8" w:tplc="30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07191"/>
    <w:rsid w:val="000070CC"/>
    <w:rsid w:val="00013655"/>
    <w:rsid w:val="0002452C"/>
    <w:rsid w:val="0009188D"/>
    <w:rsid w:val="000B4948"/>
    <w:rsid w:val="000D0BA0"/>
    <w:rsid w:val="00134E89"/>
    <w:rsid w:val="001436B1"/>
    <w:rsid w:val="001437DD"/>
    <w:rsid w:val="001469E0"/>
    <w:rsid w:val="00185C4C"/>
    <w:rsid w:val="001C4F67"/>
    <w:rsid w:val="00205A10"/>
    <w:rsid w:val="00236175"/>
    <w:rsid w:val="00253FBE"/>
    <w:rsid w:val="002652E4"/>
    <w:rsid w:val="002B532C"/>
    <w:rsid w:val="002F72A3"/>
    <w:rsid w:val="00355C60"/>
    <w:rsid w:val="00377552"/>
    <w:rsid w:val="00380853"/>
    <w:rsid w:val="003A5E8D"/>
    <w:rsid w:val="003E31EB"/>
    <w:rsid w:val="00410502"/>
    <w:rsid w:val="00425443"/>
    <w:rsid w:val="004B0B6F"/>
    <w:rsid w:val="004B20CE"/>
    <w:rsid w:val="004E6B5E"/>
    <w:rsid w:val="004F2383"/>
    <w:rsid w:val="004F6DA1"/>
    <w:rsid w:val="00507191"/>
    <w:rsid w:val="00515CA9"/>
    <w:rsid w:val="005F3286"/>
    <w:rsid w:val="00614375"/>
    <w:rsid w:val="00660B36"/>
    <w:rsid w:val="0066407C"/>
    <w:rsid w:val="00665518"/>
    <w:rsid w:val="006755CF"/>
    <w:rsid w:val="006C233D"/>
    <w:rsid w:val="007018F4"/>
    <w:rsid w:val="00741E50"/>
    <w:rsid w:val="00754243"/>
    <w:rsid w:val="007E7B73"/>
    <w:rsid w:val="007F0BD9"/>
    <w:rsid w:val="00820F4A"/>
    <w:rsid w:val="00853DD0"/>
    <w:rsid w:val="00870DF1"/>
    <w:rsid w:val="008D7EEC"/>
    <w:rsid w:val="009215B3"/>
    <w:rsid w:val="009228BD"/>
    <w:rsid w:val="0094573F"/>
    <w:rsid w:val="00947360"/>
    <w:rsid w:val="009507B6"/>
    <w:rsid w:val="00951E26"/>
    <w:rsid w:val="00953F60"/>
    <w:rsid w:val="00A3342B"/>
    <w:rsid w:val="00A40DC7"/>
    <w:rsid w:val="00A43EC0"/>
    <w:rsid w:val="00A52F09"/>
    <w:rsid w:val="00A55413"/>
    <w:rsid w:val="00A9443B"/>
    <w:rsid w:val="00AA57C8"/>
    <w:rsid w:val="00AB60F6"/>
    <w:rsid w:val="00AF3ACE"/>
    <w:rsid w:val="00B34116"/>
    <w:rsid w:val="00B66599"/>
    <w:rsid w:val="00B87242"/>
    <w:rsid w:val="00B95612"/>
    <w:rsid w:val="00BA1D07"/>
    <w:rsid w:val="00BD44EE"/>
    <w:rsid w:val="00BE23F2"/>
    <w:rsid w:val="00C153A2"/>
    <w:rsid w:val="00C410D9"/>
    <w:rsid w:val="00C419EE"/>
    <w:rsid w:val="00CA43DE"/>
    <w:rsid w:val="00CE774D"/>
    <w:rsid w:val="00D17D58"/>
    <w:rsid w:val="00D65C2C"/>
    <w:rsid w:val="00DA5757"/>
    <w:rsid w:val="00E0168B"/>
    <w:rsid w:val="00E16158"/>
    <w:rsid w:val="00E25D12"/>
    <w:rsid w:val="00E6754A"/>
    <w:rsid w:val="00EB2A50"/>
    <w:rsid w:val="00EB7C3B"/>
    <w:rsid w:val="00EC5A02"/>
    <w:rsid w:val="00EE57E4"/>
    <w:rsid w:val="00EF5E96"/>
    <w:rsid w:val="00F13A03"/>
    <w:rsid w:val="00F32658"/>
    <w:rsid w:val="00F40EC4"/>
    <w:rsid w:val="00F42FB7"/>
    <w:rsid w:val="00F645C1"/>
    <w:rsid w:val="00F65D85"/>
    <w:rsid w:val="00F774F5"/>
    <w:rsid w:val="00F907B3"/>
    <w:rsid w:val="00FA1F63"/>
    <w:rsid w:val="00FA4C83"/>
    <w:rsid w:val="00FC30DD"/>
    <w:rsid w:val="00FD13F5"/>
    <w:rsid w:val="00FF65AA"/>
  </w:rsids>
  <m:mathPr>
    <m:mathFont m:val="Cambria Math"/>
    <m:brkBin m:val="before"/>
    <m:brkBinSub m:val="--"/>
    <m:smallFrac/>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1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191"/>
    <w:pPr>
      <w:ind w:left="720"/>
      <w:contextualSpacing/>
    </w:pPr>
  </w:style>
  <w:style w:type="paragraph" w:styleId="Header">
    <w:name w:val="header"/>
    <w:basedOn w:val="Normal"/>
    <w:link w:val="HeaderChar"/>
    <w:uiPriority w:val="99"/>
    <w:unhideWhenUsed/>
    <w:rsid w:val="006640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407C"/>
  </w:style>
  <w:style w:type="paragraph" w:styleId="Footer">
    <w:name w:val="footer"/>
    <w:basedOn w:val="Normal"/>
    <w:link w:val="FooterChar"/>
    <w:uiPriority w:val="99"/>
    <w:unhideWhenUsed/>
    <w:rsid w:val="006640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40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W" w:eastAsia="en-Z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26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B422-4A2F-44E7-A1AD-05173200F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1936</Words>
  <Characters>11039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justicebhunu</dc:creator>
  <cp:lastModifiedBy>user</cp:lastModifiedBy>
  <cp:revision>2</cp:revision>
  <cp:lastPrinted>2012-04-17T08:50:00Z</cp:lastPrinted>
  <dcterms:created xsi:type="dcterms:W3CDTF">2012-05-09T13:08:00Z</dcterms:created>
  <dcterms:modified xsi:type="dcterms:W3CDTF">2012-05-09T13:08:00Z</dcterms:modified>
</cp:coreProperties>
</file>